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58" w:rsidRDefault="00D92A1F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0</wp:posOffset>
                </wp:positionV>
                <wp:extent cx="6656705" cy="9677400"/>
                <wp:effectExtent l="38100" t="38100" r="29845" b="381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705" cy="967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Государственное учреждение</w:t>
                            </w: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«Светлогорский районный учебно-методический кабинет»</w:t>
                            </w:r>
                          </w:p>
                          <w:p w:rsidR="00D92A1F" w:rsidRPr="00391FB9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pict>
                                <v:shapetype id="_x0000_t164" coordsize="21600,21600" o:spt="164" adj="6894" path="m0@0c7200@2,14400@2,21600@0m,21600r21600,e">
                                  <v:formulas>
                                    <v:f eqn="val #0"/>
                                    <v:f eqn="prod #0 1 3"/>
                                    <v:f eqn="sum 0 0 @1"/>
                                    <v:f eqn="prod #0 1 2"/>
                                    <v:f eqn="sum @3 10800 0"/>
                                    <v:f eqn="sum 21600 0 @1"/>
                                  </v:formulas>
                                  <v:path textpathok="t" o:connecttype="custom" o:connectlocs="10800,0;0,@4;10800,21600;21600,@4" o:connectangles="270,180,90,0"/>
                                  <v:textpath on="t" fitshape="t" xscale="t"/>
                                  <v:handles>
                                    <v:h position="topLeft,#0" yrange="0,10452"/>
                                  </v:handles>
                                  <o:lock v:ext="edit" text="t" shapetype="t"/>
                                </v:shapetype>
                                <v:shape id="_x0000_i1026" type="#_x0000_t164" style="width:435.75pt;height:86.25pt" fillcolor="#b2b2b2" strokecolor="#33c" strokeweight="1pt">
                                  <v:fill r:id="rId5" o:title="" opacity=".5"/>
                                  <v:stroke r:id="rId5" o:title=""/>
                                  <v:shadow on="t" color="#99f" offset="3pt"/>
                                  <v:textpath style="font-family:&quot;Arial Black&quot;;v-text-kern:t" trim="t" fitpath="t" xscale="f" string=" Методические рекомендации"/>
                                </v:shape>
                              </w:pict>
                            </w:r>
                          </w:p>
                          <w:p w:rsidR="00D92A1F" w:rsidRDefault="00D92A1F" w:rsidP="009B3E5D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D92A1F" w:rsidRPr="00D92A1F" w:rsidRDefault="00D92A1F" w:rsidP="009B3E5D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7" type="#_x0000_t136" style="width:485.25pt;height:155.25pt" fillcolor="#369" stroked="f">
                                  <v:fill r:id="rId5" o:title=""/>
                                  <v:stroke r:id="rId5" o:title=""/>
                                  <v:shadow on="t" color="#b2b2b2" opacity="52429f" offset="3pt"/>
                                  <v:textpath style="font-family:&quot;Times New Roman&quot;;v-text-kern:t" trim="t" fitpath="t" string="Организация работы с воспитанниками &#10;по формированию музыкального мышления &#10;в процессе слушания музыки&#10;"/>
                                </v:shape>
                              </w:pict>
                            </w:r>
                          </w:p>
                          <w:p w:rsidR="00D92A1F" w:rsidRDefault="00D92A1F" w:rsidP="00A34C8D">
                            <w:pPr>
                              <w:pStyle w:val="a3"/>
                              <w:tabs>
                                <w:tab w:val="left" w:pos="426"/>
                              </w:tabs>
                              <w:ind w:left="5664" w:hanging="5238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D3278C">
                            <w:pPr>
                              <w:pStyle w:val="a3"/>
                              <w:ind w:left="5664" w:hanging="5664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A34C8D" w:rsidP="00A34C8D">
                            <w:pPr>
                              <w:pStyle w:val="a3"/>
                              <w:ind w:left="5664" w:hanging="5664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3105333B" wp14:editId="2F8B1CB3">
                                  <wp:extent cx="3590925" cy="2693194"/>
                                  <wp:effectExtent l="0" t="0" r="0" b="0"/>
                                  <wp:docPr id="3" name="Рисунок 3" descr="C:\Documents and Settings\Admin\Рабочий стол\risovannye-deti-2982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Documents and Settings\Admin\Рабочий стол\risovannye-deti-2982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9144" cy="2691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Pr="00391FB9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  <w:r w:rsidRPr="00391FB9">
                              <w:rPr>
                                <w:szCs w:val="28"/>
                              </w:rPr>
                              <w:t>Автор-составитель:</w:t>
                            </w:r>
                          </w:p>
                          <w:p w:rsidR="00D92A1F" w:rsidRPr="00391FB9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  <w:r w:rsidRPr="00391FB9">
                              <w:rPr>
                                <w:szCs w:val="28"/>
                              </w:rPr>
                              <w:t xml:space="preserve">Явор </w:t>
                            </w:r>
                            <w:r>
                              <w:rPr>
                                <w:szCs w:val="28"/>
                              </w:rPr>
                              <w:t>Л.Н.</w:t>
                            </w:r>
                            <w:r w:rsidRPr="00391FB9">
                              <w:rPr>
                                <w:szCs w:val="28"/>
                              </w:rPr>
                              <w:t>,</w:t>
                            </w:r>
                          </w:p>
                          <w:p w:rsidR="00D92A1F" w:rsidRDefault="00D92A1F" w:rsidP="003F75D3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  <w:r w:rsidRPr="00391FB9">
                              <w:rPr>
                                <w:szCs w:val="28"/>
                              </w:rPr>
                              <w:t xml:space="preserve">методист </w:t>
                            </w:r>
                            <w:r>
                              <w:rPr>
                                <w:szCs w:val="28"/>
                              </w:rPr>
                              <w:t>ГУ «Светлогорский</w:t>
                            </w:r>
                          </w:p>
                          <w:p w:rsidR="00D92A1F" w:rsidRDefault="00D92A1F" w:rsidP="003F75D3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районный учебно-методический </w:t>
                            </w:r>
                          </w:p>
                          <w:p w:rsidR="00D92A1F" w:rsidRDefault="00D92A1F" w:rsidP="003F75D3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кабинет»</w:t>
                            </w: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Pr="00DF61B4" w:rsidRDefault="00D92A1F" w:rsidP="009B3E5D">
                            <w:pPr>
                              <w:pStyle w:val="a3"/>
                              <w:ind w:left="2694" w:hanging="3112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Светлогорск, 2019</w:t>
                            </w: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  <w:p w:rsidR="00D92A1F" w:rsidRPr="00683AC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Pr="00391FB9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ind w:left="5664"/>
                              <w:rPr>
                                <w:szCs w:val="28"/>
                              </w:rPr>
                            </w:pPr>
                            <w:r w:rsidRPr="00391FB9">
                              <w:rPr>
                                <w:szCs w:val="28"/>
                              </w:rPr>
                              <w:t>учебно-методического кабинета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</w:p>
                          <w:p w:rsidR="00D92A1F" w:rsidRDefault="00D92A1F" w:rsidP="009B3E5D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  <w:p w:rsidR="00D92A1F" w:rsidRPr="00391FB9" w:rsidRDefault="00D92A1F" w:rsidP="009B3E5D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  <w:r w:rsidRPr="006230FC">
                              <w:rPr>
                                <w:szCs w:val="28"/>
                              </w:rPr>
                              <w:t>2013</w:t>
                            </w: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Pr="006230FC" w:rsidRDefault="00D92A1F" w:rsidP="009B3E5D">
                            <w:pPr>
                              <w:pStyle w:val="a3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92A1F" w:rsidRDefault="00D92A1F" w:rsidP="009B3E5D">
                            <w:pPr>
                              <w:ind w:left="3261" w:hanging="142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.65pt;margin-top:0;width:524.15pt;height:7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" strokeweight="6pt">
                <v:stroke linestyle="thickBetweenThin"/>
                <v:textbox>
                  <w:txbxContent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Государственное учреждение</w:t>
                      </w: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«Светлогорский районный учебно-методический кабинет»</w:t>
                      </w:r>
                    </w:p>
                    <w:p w:rsidR="00D92A1F" w:rsidRPr="00391FB9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         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pict>
                          <v:shape id="_x0000_i1026" type="#_x0000_t164" style="width:435.75pt;height:86.25pt" fillcolor="#b2b2b2" strokecolor="#33c" strokeweight="1pt">
                            <v:fill r:id="rId5" o:title="" opacity=".5"/>
                            <v:stroke r:id="rId5" o:title=""/>
                            <v:shadow on="t" color="#99f" offset="3pt"/>
                            <v:textpath style="font-family:&quot;Arial Black&quot;;v-text-kern:t" trim="t" fitpath="t" xscale="f" string=" Методические рекомендации"/>
                          </v:shape>
                        </w:pict>
                      </w:r>
                    </w:p>
                    <w:p w:rsidR="00D92A1F" w:rsidRDefault="00D92A1F" w:rsidP="009B3E5D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D92A1F" w:rsidRPr="00D92A1F" w:rsidRDefault="00D92A1F" w:rsidP="009B3E5D">
                      <w:pPr>
                        <w:jc w:val="center"/>
                        <w:rPr>
                          <w:b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pict>
                          <v:shape id="_x0000_i1027" type="#_x0000_t136" style="width:485.25pt;height:155.25pt" fillcolor="#369" stroked="f">
                            <v:fill r:id="rId5" o:title=""/>
                            <v:stroke r:id="rId5" o:title=""/>
                            <v:shadow on="t" color="#b2b2b2" opacity="52429f" offset="3pt"/>
                            <v:textpath style="font-family:&quot;Times New Roman&quot;;v-text-kern:t" trim="t" fitpath="t" string="Организация работы с воспитанниками &#10;по формированию музыкального мышления &#10;в процессе слушания музыки&#10;"/>
                          </v:shape>
                        </w:pict>
                      </w:r>
                    </w:p>
                    <w:p w:rsidR="00D92A1F" w:rsidRDefault="00D92A1F" w:rsidP="00A34C8D">
                      <w:pPr>
                        <w:pStyle w:val="a3"/>
                        <w:tabs>
                          <w:tab w:val="left" w:pos="426"/>
                        </w:tabs>
                        <w:ind w:left="5664" w:hanging="5238"/>
                        <w:rPr>
                          <w:szCs w:val="28"/>
                        </w:rPr>
                      </w:pPr>
                    </w:p>
                    <w:p w:rsidR="00D92A1F" w:rsidRDefault="00D92A1F" w:rsidP="00D3278C">
                      <w:pPr>
                        <w:pStyle w:val="a3"/>
                        <w:ind w:left="5664" w:hanging="5664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A34C8D" w:rsidP="00A34C8D">
                      <w:pPr>
                        <w:pStyle w:val="a3"/>
                        <w:ind w:left="5664" w:hanging="5664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  <w:szCs w:val="28"/>
                          <w:lang w:eastAsia="ru-RU"/>
                        </w:rPr>
                        <w:drawing>
                          <wp:inline distT="0" distB="0" distL="0" distR="0" wp14:anchorId="3105333B" wp14:editId="2F8B1CB3">
                            <wp:extent cx="3590925" cy="2693194"/>
                            <wp:effectExtent l="0" t="0" r="0" b="0"/>
                            <wp:docPr id="3" name="Рисунок 3" descr="C:\Documents and Settings\Admin\Рабочий стол\risovannye-deti-2982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Documents and Settings\Admin\Рабочий стол\risovannye-deti-2982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9144" cy="2691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Pr="00391FB9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  <w:r w:rsidRPr="00391FB9">
                        <w:rPr>
                          <w:szCs w:val="28"/>
                        </w:rPr>
                        <w:t>Автор-составитель:</w:t>
                      </w:r>
                    </w:p>
                    <w:p w:rsidR="00D92A1F" w:rsidRPr="00391FB9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  <w:r w:rsidRPr="00391FB9">
                        <w:rPr>
                          <w:szCs w:val="28"/>
                        </w:rPr>
                        <w:t xml:space="preserve">Явор </w:t>
                      </w:r>
                      <w:r>
                        <w:rPr>
                          <w:szCs w:val="28"/>
                        </w:rPr>
                        <w:t>Л.Н.</w:t>
                      </w:r>
                      <w:r w:rsidRPr="00391FB9">
                        <w:rPr>
                          <w:szCs w:val="28"/>
                        </w:rPr>
                        <w:t>,</w:t>
                      </w:r>
                    </w:p>
                    <w:p w:rsidR="00D92A1F" w:rsidRDefault="00D92A1F" w:rsidP="003F75D3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  <w:r w:rsidRPr="00391FB9">
                        <w:rPr>
                          <w:szCs w:val="28"/>
                        </w:rPr>
                        <w:t xml:space="preserve">методист </w:t>
                      </w:r>
                      <w:r>
                        <w:rPr>
                          <w:szCs w:val="28"/>
                        </w:rPr>
                        <w:t>ГУ «Светлогорский</w:t>
                      </w:r>
                    </w:p>
                    <w:p w:rsidR="00D92A1F" w:rsidRDefault="00D92A1F" w:rsidP="003F75D3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районный учебно-методический </w:t>
                      </w:r>
                    </w:p>
                    <w:p w:rsidR="00D92A1F" w:rsidRDefault="00D92A1F" w:rsidP="003F75D3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кабинет»</w:t>
                      </w: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Pr="00DF61B4" w:rsidRDefault="00D92A1F" w:rsidP="009B3E5D">
                      <w:pPr>
                        <w:pStyle w:val="a3"/>
                        <w:ind w:left="2694" w:hanging="3112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Светлогорск, 2019</w:t>
                      </w: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  <w:lang w:val="en-US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  <w:lang w:val="en-US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  <w:lang w:val="en-US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  <w:lang w:val="en-US"/>
                        </w:rPr>
                      </w:pPr>
                    </w:p>
                    <w:p w:rsidR="00D92A1F" w:rsidRPr="00683ACF" w:rsidRDefault="00D92A1F" w:rsidP="009B3E5D">
                      <w:pPr>
                        <w:pStyle w:val="a3"/>
                        <w:ind w:left="5664"/>
                        <w:rPr>
                          <w:szCs w:val="28"/>
                          <w:lang w:val="en-US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Pr="00391FB9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ind w:left="5664"/>
                        <w:rPr>
                          <w:szCs w:val="28"/>
                        </w:rPr>
                      </w:pPr>
                      <w:r w:rsidRPr="00391FB9">
                        <w:rPr>
                          <w:szCs w:val="28"/>
                        </w:rPr>
                        <w:t>учебно-методического кабинета</w:t>
                      </w:r>
                      <w:r>
                        <w:rPr>
                          <w:szCs w:val="28"/>
                        </w:rPr>
                        <w:t>,</w:t>
                      </w:r>
                    </w:p>
                    <w:p w:rsidR="00D92A1F" w:rsidRDefault="00D92A1F" w:rsidP="009B3E5D">
                      <w:pPr>
                        <w:pStyle w:val="a3"/>
                        <w:rPr>
                          <w:szCs w:val="28"/>
                        </w:rPr>
                      </w:pPr>
                    </w:p>
                    <w:p w:rsidR="00D92A1F" w:rsidRPr="00391FB9" w:rsidRDefault="00D92A1F" w:rsidP="009B3E5D">
                      <w:pPr>
                        <w:pStyle w:val="a3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  <w:r w:rsidRPr="006230FC">
                        <w:rPr>
                          <w:szCs w:val="28"/>
                        </w:rPr>
                        <w:t>2013</w:t>
                      </w: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Pr="006230FC" w:rsidRDefault="00D92A1F" w:rsidP="009B3E5D">
                      <w:pPr>
                        <w:pStyle w:val="a3"/>
                        <w:jc w:val="center"/>
                        <w:rPr>
                          <w:szCs w:val="28"/>
                        </w:rPr>
                      </w:pPr>
                    </w:p>
                    <w:p w:rsidR="00D92A1F" w:rsidRDefault="00D92A1F" w:rsidP="009B3E5D">
                      <w:pPr>
                        <w:ind w:left="3261" w:hanging="142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B13C95" w:rsidRDefault="00B13C95" w:rsidP="00B13C95">
      <w:pPr>
        <w:shd w:val="clear" w:color="auto" w:fill="FFFFFF"/>
        <w:tabs>
          <w:tab w:val="left" w:pos="-426"/>
        </w:tabs>
        <w:ind w:right="-285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837A7A" w:rsidRDefault="00B86D88" w:rsidP="00584639">
      <w:pPr>
        <w:shd w:val="clear" w:color="auto" w:fill="FFFFFF"/>
        <w:tabs>
          <w:tab w:val="left" w:pos="-426"/>
        </w:tabs>
        <w:ind w:right="141"/>
        <w:jc w:val="right"/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</w:pPr>
      <w:r w:rsidRPr="00B86D88"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lastRenderedPageBreak/>
        <w:t>Музыка — единственное искусство,</w:t>
      </w:r>
    </w:p>
    <w:p w:rsidR="00837A7A" w:rsidRDefault="00B86D88" w:rsidP="00584639">
      <w:pPr>
        <w:shd w:val="clear" w:color="auto" w:fill="FFFFFF"/>
        <w:tabs>
          <w:tab w:val="left" w:pos="-426"/>
        </w:tabs>
        <w:ind w:right="141"/>
        <w:jc w:val="right"/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</w:pPr>
      <w:r w:rsidRPr="00B86D88"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t xml:space="preserve"> проникающее в сердце человеческое так глубоко, </w:t>
      </w:r>
    </w:p>
    <w:p w:rsidR="00B86D88" w:rsidRDefault="00B86D88" w:rsidP="00584639">
      <w:pPr>
        <w:shd w:val="clear" w:color="auto" w:fill="FFFFFF"/>
        <w:tabs>
          <w:tab w:val="left" w:pos="-426"/>
        </w:tabs>
        <w:ind w:right="141"/>
        <w:jc w:val="right"/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</w:pPr>
      <w:r w:rsidRPr="00B86D88"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t>что может изображать переживания этих душ.</w:t>
      </w:r>
    </w:p>
    <w:p w:rsidR="00B86D88" w:rsidRPr="00B86D88" w:rsidRDefault="00B86D88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tab/>
      </w:r>
      <w:r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tab/>
      </w:r>
      <w:r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tab/>
      </w:r>
      <w:r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tab/>
      </w:r>
      <w:r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tab/>
      </w:r>
      <w:r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tab/>
      </w:r>
      <w:r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tab/>
      </w:r>
      <w:r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tab/>
      </w:r>
      <w:r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tab/>
      </w:r>
      <w:r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tab/>
      </w:r>
      <w:r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tab/>
      </w:r>
      <w:r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tab/>
      </w:r>
      <w:r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tab/>
      </w:r>
      <w:r w:rsidRPr="00B86D88"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  <w:t xml:space="preserve"> Стендаль</w:t>
      </w:r>
    </w:p>
    <w:p w:rsidR="00B86D88" w:rsidRPr="00B86D88" w:rsidRDefault="00B86D88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i/>
          <w:color w:val="000000"/>
          <w:szCs w:val="28"/>
          <w:lang w:eastAsia="ru-RU"/>
        </w:rPr>
      </w:pPr>
    </w:p>
    <w:p w:rsidR="00B86D88" w:rsidRPr="00B86D88" w:rsidRDefault="00B86D88" w:rsidP="00584639">
      <w:pPr>
        <w:shd w:val="clear" w:color="auto" w:fill="FFFFFF"/>
        <w:tabs>
          <w:tab w:val="left" w:pos="-426"/>
        </w:tabs>
        <w:ind w:right="141" w:firstLine="709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B86D88">
        <w:rPr>
          <w:rFonts w:ascii="yandex-sans" w:eastAsia="Times New Roman" w:hAnsi="yandex-sans" w:cs="Times New Roman"/>
          <w:color w:val="000000"/>
          <w:szCs w:val="28"/>
          <w:lang w:eastAsia="ru-RU"/>
        </w:rPr>
        <w:t>Музыка воздействует на ребенка на самых ранних этапах развития.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B86D88">
        <w:rPr>
          <w:rFonts w:ascii="yandex-sans" w:eastAsia="Times New Roman" w:hAnsi="yandex-sans" w:cs="Times New Roman"/>
          <w:color w:val="000000"/>
          <w:szCs w:val="28"/>
          <w:lang w:eastAsia="ru-RU"/>
        </w:rPr>
        <w:t>Доказано, что даже внутриутробный период чрезвычайно важен для последующего развития человека: музыка, которую слушает будущая мать, оказывает влияние на самочувствие малыша. С первых месяцев жизни ребенок реагирует на характер музыки. Музыка помогает малышу расширить представления о чувствах человека, существующих в реальной жизни, формирует художественно – эстетический вкус, вызывает яркие эмоциональные переживания, развивает воображение, мышление, восприятие, внимание и умственные способности.</w:t>
      </w:r>
    </w:p>
    <w:p w:rsidR="00B86D88" w:rsidRPr="00B86D88" w:rsidRDefault="00B86D88" w:rsidP="00584639">
      <w:pPr>
        <w:shd w:val="clear" w:color="auto" w:fill="FFFFFF"/>
        <w:tabs>
          <w:tab w:val="left" w:pos="-426"/>
        </w:tabs>
        <w:ind w:right="141" w:firstLine="709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B86D88">
        <w:rPr>
          <w:rFonts w:ascii="yandex-sans" w:eastAsia="Times New Roman" w:hAnsi="yandex-sans" w:cs="Times New Roman"/>
          <w:color w:val="000000"/>
          <w:szCs w:val="28"/>
          <w:lang w:eastAsia="ru-RU"/>
        </w:rPr>
        <w:t>Необходимо с раннего возраста создавать условия для общения детей с музыкой, развивать их потребности, интересы, эмоции, чувства, вкусы, воображение, расширять кругозор, побуждать детей к творчеству.</w:t>
      </w:r>
    </w:p>
    <w:p w:rsidR="00B86D88" w:rsidRPr="00B86D88" w:rsidRDefault="00B86D88" w:rsidP="00584639">
      <w:pPr>
        <w:shd w:val="clear" w:color="auto" w:fill="FFFFFF"/>
        <w:tabs>
          <w:tab w:val="left" w:pos="-426"/>
        </w:tabs>
        <w:ind w:right="141" w:firstLine="709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B86D88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В музыкальном воспитании детей 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дошкольного возраста </w:t>
      </w:r>
      <w:r w:rsidRPr="00B86D88">
        <w:rPr>
          <w:rFonts w:ascii="yandex-sans" w:eastAsia="Times New Roman" w:hAnsi="yandex-sans" w:cs="Times New Roman"/>
          <w:color w:val="000000"/>
          <w:szCs w:val="28"/>
          <w:lang w:eastAsia="ru-RU"/>
        </w:rPr>
        <w:t>используются различные виды музыкальной деятельности: слушание музыки, пение, музыкально – ритмические движения, игра на музыкальных инструментах.</w:t>
      </w:r>
    </w:p>
    <w:p w:rsidR="00B45798" w:rsidRPr="00B45798" w:rsidRDefault="00B86D88" w:rsidP="00584639">
      <w:pPr>
        <w:shd w:val="clear" w:color="auto" w:fill="FFFFFF"/>
        <w:tabs>
          <w:tab w:val="left" w:pos="-426"/>
        </w:tabs>
        <w:ind w:right="141" w:firstLine="709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B86D88">
        <w:rPr>
          <w:rFonts w:ascii="yandex-sans" w:eastAsia="Times New Roman" w:hAnsi="yandex-sans" w:cs="Times New Roman"/>
          <w:color w:val="000000"/>
          <w:szCs w:val="28"/>
          <w:lang w:eastAsia="ru-RU"/>
        </w:rPr>
        <w:t>Ведущим видом музыкальной деятельно</w:t>
      </w:r>
      <w:r w:rsidR="003567C6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сти является слушание - </w:t>
      </w:r>
      <w:r w:rsidRPr="00B86D88">
        <w:rPr>
          <w:rFonts w:ascii="yandex-sans" w:eastAsia="Times New Roman" w:hAnsi="yandex-sans" w:cs="Times New Roman"/>
          <w:color w:val="000000"/>
          <w:szCs w:val="28"/>
          <w:lang w:eastAsia="ru-RU"/>
        </w:rPr>
        <w:t>восприятие музыки.</w:t>
      </w:r>
      <w:r w:rsidR="003567C6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B45798" w:rsidRPr="00B45798">
        <w:rPr>
          <w:rFonts w:ascii="yandex-sans" w:eastAsia="Times New Roman" w:hAnsi="yandex-sans" w:cs="Times New Roman"/>
          <w:color w:val="000000"/>
          <w:szCs w:val="28"/>
          <w:lang w:eastAsia="ru-RU"/>
        </w:rPr>
        <w:t>На основании экспериментальных исследований и практических наблюдений выделяются пять структурных компонентов музыкального восприятия:</w:t>
      </w:r>
    </w:p>
    <w:p w:rsidR="00B45798" w:rsidRPr="00B45798" w:rsidRDefault="00B45798" w:rsidP="00584639">
      <w:pPr>
        <w:shd w:val="clear" w:color="auto" w:fill="FFFFFF"/>
        <w:tabs>
          <w:tab w:val="left" w:pos="-426"/>
        </w:tabs>
        <w:ind w:right="141" w:firstLine="709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B45798">
        <w:rPr>
          <w:rFonts w:ascii="yandex-sans" w:eastAsia="Times New Roman" w:hAnsi="yandex-sans" w:cs="Times New Roman"/>
          <w:color w:val="000000"/>
          <w:szCs w:val="28"/>
          <w:lang w:eastAsia="ru-RU"/>
        </w:rPr>
        <w:t>– эмоциональная отзывчивость на музыку;</w:t>
      </w:r>
    </w:p>
    <w:p w:rsidR="00B45798" w:rsidRPr="00B45798" w:rsidRDefault="00B45798" w:rsidP="00584639">
      <w:pPr>
        <w:shd w:val="clear" w:color="auto" w:fill="FFFFFF"/>
        <w:tabs>
          <w:tab w:val="left" w:pos="-426"/>
        </w:tabs>
        <w:ind w:right="141" w:firstLine="709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B45798">
        <w:rPr>
          <w:rFonts w:ascii="yandex-sans" w:eastAsia="Times New Roman" w:hAnsi="yandex-sans" w:cs="Times New Roman"/>
          <w:color w:val="000000"/>
          <w:szCs w:val="28"/>
          <w:lang w:eastAsia="ru-RU"/>
        </w:rPr>
        <w:t>– музыкальный слух;</w:t>
      </w:r>
    </w:p>
    <w:p w:rsidR="00B45798" w:rsidRPr="00B45798" w:rsidRDefault="00B45798" w:rsidP="00584639">
      <w:pPr>
        <w:shd w:val="clear" w:color="auto" w:fill="FFFFFF"/>
        <w:tabs>
          <w:tab w:val="left" w:pos="-426"/>
        </w:tabs>
        <w:ind w:right="141" w:firstLine="709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B45798">
        <w:rPr>
          <w:rFonts w:ascii="yandex-sans" w:eastAsia="Times New Roman" w:hAnsi="yandex-sans" w:cs="Times New Roman"/>
          <w:color w:val="000000"/>
          <w:szCs w:val="28"/>
          <w:lang w:eastAsia="ru-RU"/>
        </w:rPr>
        <w:t>– мышление;</w:t>
      </w:r>
    </w:p>
    <w:p w:rsidR="00B45798" w:rsidRPr="00B45798" w:rsidRDefault="00B45798" w:rsidP="00584639">
      <w:pPr>
        <w:shd w:val="clear" w:color="auto" w:fill="FFFFFF"/>
        <w:tabs>
          <w:tab w:val="left" w:pos="-426"/>
        </w:tabs>
        <w:ind w:right="141" w:firstLine="709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B45798">
        <w:rPr>
          <w:rFonts w:ascii="yandex-sans" w:eastAsia="Times New Roman" w:hAnsi="yandex-sans" w:cs="Times New Roman"/>
          <w:color w:val="000000"/>
          <w:szCs w:val="28"/>
          <w:lang w:eastAsia="ru-RU"/>
        </w:rPr>
        <w:t>– память;</w:t>
      </w:r>
    </w:p>
    <w:p w:rsidR="00B45798" w:rsidRDefault="00B45798" w:rsidP="00584639">
      <w:pPr>
        <w:shd w:val="clear" w:color="auto" w:fill="FFFFFF"/>
        <w:tabs>
          <w:tab w:val="left" w:pos="-426"/>
        </w:tabs>
        <w:ind w:right="141" w:firstLine="709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B45798">
        <w:rPr>
          <w:rFonts w:ascii="yandex-sans" w:eastAsia="Times New Roman" w:hAnsi="yandex-sans" w:cs="Times New Roman"/>
          <w:color w:val="000000"/>
          <w:szCs w:val="28"/>
          <w:lang w:eastAsia="ru-RU"/>
        </w:rPr>
        <w:t>– способность к творчеству.</w:t>
      </w:r>
    </w:p>
    <w:p w:rsidR="00837A7A" w:rsidRDefault="00837A7A" w:rsidP="00584639">
      <w:pPr>
        <w:shd w:val="clear" w:color="auto" w:fill="FFFFFF"/>
        <w:tabs>
          <w:tab w:val="left" w:pos="-426"/>
        </w:tabs>
        <w:ind w:right="141" w:firstLine="709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F55E7B" w:rsidRPr="00F55E7B" w:rsidRDefault="00F55E7B" w:rsidP="00584639">
      <w:pPr>
        <w:shd w:val="clear" w:color="auto" w:fill="FFFFFF"/>
        <w:tabs>
          <w:tab w:val="left" w:pos="-426"/>
        </w:tabs>
        <w:ind w:right="141" w:firstLine="709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>В организации восприятие музыкального произведения, как правило,</w:t>
      </w:r>
      <w:r w:rsidR="00E5668C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>придерживаются следующих этапов:</w:t>
      </w:r>
    </w:p>
    <w:p w:rsidR="00E5668C" w:rsidRPr="00627090" w:rsidRDefault="0033334B" w:rsidP="00584639">
      <w:pPr>
        <w:shd w:val="clear" w:color="auto" w:fill="FFFFFF"/>
        <w:tabs>
          <w:tab w:val="left" w:pos="-426"/>
        </w:tabs>
        <w:ind w:right="141"/>
        <w:jc w:val="center"/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</w:pPr>
      <w:r w:rsidRPr="00627090">
        <w:rPr>
          <w:rFonts w:ascii="yandex-sans" w:eastAsia="Times New Roman" w:hAnsi="yandex-sans" w:cs="Times New Roman" w:hint="eastAsia"/>
          <w:b/>
          <w:color w:val="000000"/>
          <w:szCs w:val="28"/>
          <w:lang w:eastAsia="ru-RU"/>
        </w:rPr>
        <w:t>ПЕРВИЧНОЕ</w:t>
      </w:r>
      <w:r w:rsidRPr="00627090"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t xml:space="preserve"> </w:t>
      </w:r>
      <w:r w:rsidRPr="00627090">
        <w:rPr>
          <w:rFonts w:ascii="yandex-sans" w:eastAsia="Times New Roman" w:hAnsi="yandex-sans" w:cs="Times New Roman" w:hint="eastAsia"/>
          <w:b/>
          <w:color w:val="000000"/>
          <w:szCs w:val="28"/>
          <w:lang w:eastAsia="ru-RU"/>
        </w:rPr>
        <w:t>ВОСПРИЯТИЕ</w:t>
      </w:r>
      <w:r w:rsidRPr="00627090"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t xml:space="preserve"> </w:t>
      </w:r>
      <w:r w:rsidRPr="00627090">
        <w:rPr>
          <w:rFonts w:ascii="yandex-sans" w:eastAsia="Times New Roman" w:hAnsi="yandex-sans" w:cs="Times New Roman" w:hint="eastAsia"/>
          <w:b/>
          <w:color w:val="000000"/>
          <w:szCs w:val="28"/>
          <w:lang w:eastAsia="ru-RU"/>
        </w:rPr>
        <w:t>МУЗЫКИ</w:t>
      </w:r>
      <w:r w:rsidRPr="00627090"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t xml:space="preserve"> (</w:t>
      </w:r>
      <w:r w:rsidRPr="00627090">
        <w:rPr>
          <w:rFonts w:ascii="yandex-sans" w:eastAsia="Times New Roman" w:hAnsi="yandex-sans" w:cs="Times New Roman" w:hint="eastAsia"/>
          <w:b/>
          <w:color w:val="000000"/>
          <w:szCs w:val="28"/>
          <w:lang w:eastAsia="ru-RU"/>
        </w:rPr>
        <w:t>ЦЕЛОСТНОЕ</w:t>
      </w:r>
      <w:r w:rsidRPr="00627090"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t>)</w:t>
      </w:r>
    </w:p>
    <w:p w:rsidR="00F55E7B" w:rsidRPr="00F55E7B" w:rsidRDefault="009F4AE4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ab/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эмоциональная настройка на восприятие произведения (беседа, рассказ,</w:t>
      </w:r>
      <w:r w:rsidR="00E5668C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сюрпризный момент, загадка, игрушка и т.п.). </w:t>
      </w:r>
      <w:r w:rsidR="00FE0ACE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При этом, 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>как правило, сообщается</w:t>
      </w:r>
      <w:r w:rsidR="00E5668C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название произведения и его 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>автор;</w:t>
      </w:r>
    </w:p>
    <w:p w:rsidR="00F55E7B" w:rsidRPr="00F55E7B" w:rsidRDefault="0033334B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ab/>
        <w:t>в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>ыразительное исполнение музыки</w:t>
      </w:r>
      <w:r w:rsidR="009F4AE4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(ТСО или живое звучание);</w:t>
      </w:r>
    </w:p>
    <w:p w:rsidR="0033334B" w:rsidRPr="00627090" w:rsidRDefault="0033334B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ab/>
        <w:t>беседа о прослушанной музыке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>. Основной вопрос: «Какие чувства</w:t>
      </w:r>
      <w:r w:rsidR="00E5668C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выражены в музыке? </w:t>
      </w:r>
      <w:r w:rsidR="00F55E7B" w:rsidRPr="00F55E7B">
        <w:rPr>
          <w:rFonts w:eastAsia="Times New Roman" w:cs="Times New Roman"/>
          <w:color w:val="000000"/>
          <w:szCs w:val="28"/>
          <w:lang w:eastAsia="ru-RU"/>
        </w:rPr>
        <w:t>Каков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E5668C" w:rsidRPr="00627090">
        <w:rPr>
          <w:rFonts w:eastAsia="Times New Roman" w:cs="Times New Roman"/>
          <w:color w:val="000000"/>
          <w:szCs w:val="28"/>
          <w:lang w:eastAsia="ru-RU"/>
        </w:rPr>
        <w:t>характ</w:t>
      </w:r>
      <w:r w:rsidR="00F55E7B" w:rsidRPr="00F55E7B">
        <w:rPr>
          <w:rFonts w:eastAsia="Times New Roman" w:cs="Times New Roman"/>
          <w:color w:val="000000"/>
          <w:szCs w:val="28"/>
          <w:lang w:eastAsia="ru-RU"/>
        </w:rPr>
        <w:t>ер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F55E7B" w:rsidRPr="00F55E7B">
        <w:rPr>
          <w:rFonts w:eastAsia="Times New Roman" w:cs="Times New Roman"/>
          <w:color w:val="000000"/>
          <w:szCs w:val="28"/>
          <w:lang w:eastAsia="ru-RU"/>
        </w:rPr>
        <w:t>музыки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, </w:t>
      </w:r>
      <w:r w:rsidR="00F55E7B" w:rsidRPr="00F55E7B">
        <w:rPr>
          <w:rFonts w:eastAsia="Times New Roman" w:cs="Times New Roman"/>
          <w:color w:val="000000"/>
          <w:szCs w:val="28"/>
          <w:lang w:eastAsia="ru-RU"/>
        </w:rPr>
        <w:t>ее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F55E7B" w:rsidRPr="00F55E7B">
        <w:rPr>
          <w:rFonts w:eastAsia="Times New Roman" w:cs="Times New Roman"/>
          <w:color w:val="000000"/>
          <w:szCs w:val="28"/>
          <w:lang w:eastAsia="ru-RU"/>
        </w:rPr>
        <w:t>настрое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ние? </w:t>
      </w:r>
      <w:r w:rsidR="00F55E7B" w:rsidRPr="00F55E7B">
        <w:rPr>
          <w:rFonts w:eastAsia="Times New Roman" w:cs="Times New Roman"/>
          <w:color w:val="000000"/>
          <w:szCs w:val="28"/>
          <w:lang w:eastAsia="ru-RU"/>
        </w:rPr>
        <w:t>В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F55E7B" w:rsidRPr="00F55E7B">
        <w:rPr>
          <w:rFonts w:eastAsia="Times New Roman" w:cs="Times New Roman"/>
          <w:color w:val="000000"/>
          <w:szCs w:val="28"/>
          <w:lang w:eastAsia="ru-RU"/>
        </w:rPr>
        <w:t>ходе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F55E7B" w:rsidRPr="00F55E7B">
        <w:rPr>
          <w:rFonts w:eastAsia="Times New Roman" w:cs="Times New Roman"/>
          <w:color w:val="000000"/>
          <w:szCs w:val="28"/>
          <w:lang w:eastAsia="ru-RU"/>
        </w:rPr>
        <w:t>беседы</w:t>
      </w:r>
      <w:r w:rsidR="00E5668C" w:rsidRPr="0062709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>использоваться</w:t>
      </w:r>
      <w:r w:rsidR="00E5668C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(особенно 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>с</w:t>
      </w:r>
      <w:r w:rsidR="00E5668C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>младшими</w:t>
      </w:r>
      <w:r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E5668C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>дошкольниками</w:t>
      </w:r>
      <w:r w:rsidR="009F4AE4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) </w:t>
      </w:r>
      <w:r w:rsidR="00E5668C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>методы</w:t>
      </w:r>
      <w:r w:rsidR="00E5668C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>уподобления</w:t>
      </w:r>
      <w:r w:rsidR="00E5668C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9F4AE4">
        <w:rPr>
          <w:rFonts w:ascii="yandex-sans" w:eastAsia="Times New Roman" w:hAnsi="yandex-sans" w:cs="Times New Roman"/>
          <w:color w:val="000000"/>
          <w:szCs w:val="28"/>
          <w:lang w:eastAsia="ru-RU"/>
        </w:rPr>
        <w:t>характеру о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>звучания</w:t>
      </w:r>
      <w:r w:rsidR="00E5668C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>музыки:</w:t>
      </w:r>
      <w:r w:rsidR="00E5668C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>мимическое,</w:t>
      </w:r>
      <w:r w:rsidR="00E5668C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>тактильное,</w:t>
      </w:r>
      <w:r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интонационное. </w:t>
      </w:r>
    </w:p>
    <w:p w:rsidR="00627090" w:rsidRPr="00627090" w:rsidRDefault="0033334B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ab/>
      </w:r>
      <w:r w:rsidR="00627090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>д</w:t>
      </w:r>
      <w:r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>алее муз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>ыкальный образ раскрывается посредством обсуждения</w:t>
      </w:r>
      <w:r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вопроса  о </w:t>
      </w:r>
      <w:r w:rsidR="00627090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ком (о чем</w:t>
      </w:r>
      <w:r w:rsidR="00F55E7B" w:rsidRPr="00F55E7B">
        <w:rPr>
          <w:rFonts w:ascii="yandex-sans" w:eastAsia="Times New Roman" w:hAnsi="yandex-sans" w:cs="Times New Roman"/>
          <w:color w:val="000000"/>
          <w:szCs w:val="28"/>
          <w:lang w:eastAsia="ru-RU"/>
        </w:rPr>
        <w:t>) рассказывает музыка?»</w:t>
      </w:r>
      <w:r w:rsidR="009F4AE4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 о ком (о чем</w:t>
      </w:r>
      <w:r w:rsidR="00627090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>) рассказывает музыка?»</w:t>
      </w:r>
    </w:p>
    <w:p w:rsidR="00627090" w:rsidRDefault="00627090" w:rsidP="00584639">
      <w:pPr>
        <w:shd w:val="clear" w:color="auto" w:fill="FFFFFF"/>
        <w:tabs>
          <w:tab w:val="left" w:pos="-426"/>
        </w:tabs>
        <w:ind w:right="141"/>
        <w:jc w:val="center"/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</w:pPr>
      <w:r w:rsidRPr="00627090">
        <w:rPr>
          <w:rFonts w:ascii="yandex-sans" w:eastAsia="Times New Roman" w:hAnsi="yandex-sans" w:cs="Times New Roman" w:hint="eastAsia"/>
          <w:b/>
          <w:color w:val="000000"/>
          <w:szCs w:val="28"/>
          <w:lang w:eastAsia="ru-RU"/>
        </w:rPr>
        <w:t>ПОВТОРНОЕ</w:t>
      </w:r>
      <w:r w:rsidRPr="00627090"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t xml:space="preserve"> </w:t>
      </w:r>
      <w:r w:rsidRPr="00627090">
        <w:rPr>
          <w:rFonts w:ascii="yandex-sans" w:eastAsia="Times New Roman" w:hAnsi="yandex-sans" w:cs="Times New Roman" w:hint="eastAsia"/>
          <w:b/>
          <w:color w:val="000000"/>
          <w:szCs w:val="28"/>
          <w:lang w:eastAsia="ru-RU"/>
        </w:rPr>
        <w:t>ВОСПРИЯТИЕ</w:t>
      </w:r>
      <w:r w:rsidRPr="00627090"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t xml:space="preserve"> (</w:t>
      </w:r>
      <w:r w:rsidRPr="00627090">
        <w:rPr>
          <w:rFonts w:ascii="yandex-sans" w:eastAsia="Times New Roman" w:hAnsi="yandex-sans" w:cs="Times New Roman" w:hint="eastAsia"/>
          <w:b/>
          <w:color w:val="000000"/>
          <w:szCs w:val="28"/>
          <w:lang w:eastAsia="ru-RU"/>
        </w:rPr>
        <w:t>ДИФФЕРЕНЦИРОВАННОЕ</w:t>
      </w:r>
      <w:r w:rsidR="00B13C95"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t>)</w:t>
      </w:r>
    </w:p>
    <w:p w:rsidR="00534EB8" w:rsidRDefault="00534EB8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ab/>
      </w:r>
      <w:r w:rsidR="00032C68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целостное </w:t>
      </w:r>
      <w:r w:rsidR="00627090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повторное исполнение </w:t>
      </w:r>
    </w:p>
    <w:p w:rsidR="00627090" w:rsidRPr="00627090" w:rsidRDefault="00534EB8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ab/>
      </w:r>
      <w:r w:rsidR="00032C68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исполнение 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по частям </w:t>
      </w:r>
      <w:r w:rsidR="00627090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с акцентированием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="00627090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>различных особенностей произведения (смена динамики, тембров, частей и др.).</w:t>
      </w:r>
    </w:p>
    <w:p w:rsidR="00032C68" w:rsidRDefault="00627090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Используются методы уподобления характеру звучания музыки: </w:t>
      </w:r>
    </w:p>
    <w:p w:rsidR="00627090" w:rsidRPr="00627090" w:rsidRDefault="00627090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>вокальное,</w:t>
      </w:r>
    </w:p>
    <w:p w:rsidR="00032C68" w:rsidRDefault="00627090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lastRenderedPageBreak/>
        <w:t>моторно-двигательное,</w:t>
      </w:r>
      <w:r w:rsidR="00534EB8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</w:p>
    <w:p w:rsidR="00032C68" w:rsidRDefault="00627090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>тембровое,</w:t>
      </w:r>
      <w:r w:rsidR="00534EB8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</w:p>
    <w:p w:rsidR="00627090" w:rsidRPr="00627090" w:rsidRDefault="00627090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>цветовое;</w:t>
      </w:r>
    </w:p>
    <w:p w:rsidR="00627090" w:rsidRPr="00627090" w:rsidRDefault="00032C68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в </w:t>
      </w:r>
      <w:r w:rsidR="00627090"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>деятельности: музыкально-ритмические движения и игра на музыкальных</w:t>
      </w:r>
    </w:p>
    <w:p w:rsidR="00627090" w:rsidRPr="00627090" w:rsidRDefault="00627090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>инструментах, в которых не стоит</w:t>
      </w:r>
      <w:r w:rsidR="00534EB8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цель выработки новых умений, а </w:t>
      </w:r>
      <w:r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>имеющиеся у</w:t>
      </w:r>
      <w:r w:rsidR="00534EB8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>детей навыки исполнения необходимы для более глубокой дифференциации</w:t>
      </w:r>
      <w:r w:rsidR="00534EB8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627090">
        <w:rPr>
          <w:rFonts w:ascii="yandex-sans" w:eastAsia="Times New Roman" w:hAnsi="yandex-sans" w:cs="Times New Roman"/>
          <w:color w:val="000000"/>
          <w:szCs w:val="28"/>
          <w:lang w:eastAsia="ru-RU"/>
        </w:rPr>
        <w:t>восприятия, поддержания интереса детей;</w:t>
      </w:r>
    </w:p>
    <w:p w:rsidR="00284B8A" w:rsidRPr="00284B8A" w:rsidRDefault="00284B8A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ab/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параллельно с исполнением отрывков - беседа о музыке, главный вопрос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в которой «Как рассказывает музыка?»</w:t>
      </w:r>
    </w:p>
    <w:p w:rsidR="00284B8A" w:rsidRPr="00284B8A" w:rsidRDefault="00284B8A" w:rsidP="00584639">
      <w:pPr>
        <w:shd w:val="clear" w:color="auto" w:fill="FFFFFF"/>
        <w:tabs>
          <w:tab w:val="left" w:pos="-426"/>
        </w:tabs>
        <w:ind w:right="141"/>
        <w:jc w:val="center"/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</w:pPr>
      <w:r w:rsidRPr="00284B8A">
        <w:rPr>
          <w:rFonts w:ascii="yandex-sans" w:eastAsia="Times New Roman" w:hAnsi="yandex-sans" w:cs="Times New Roman" w:hint="eastAsia"/>
          <w:b/>
          <w:color w:val="000000"/>
          <w:szCs w:val="28"/>
          <w:lang w:eastAsia="ru-RU"/>
        </w:rPr>
        <w:t>УЗНАВАНИЕ</w:t>
      </w:r>
      <w:r w:rsidRPr="00284B8A"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 w:hint="eastAsia"/>
          <w:b/>
          <w:color w:val="000000"/>
          <w:szCs w:val="28"/>
          <w:lang w:eastAsia="ru-RU"/>
        </w:rPr>
        <w:t>И</w:t>
      </w:r>
      <w:r w:rsidRPr="00284B8A"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 w:hint="eastAsia"/>
          <w:b/>
          <w:color w:val="000000"/>
          <w:szCs w:val="28"/>
          <w:lang w:eastAsia="ru-RU"/>
        </w:rPr>
        <w:t>ОСОЗНАННОЕ</w:t>
      </w:r>
      <w:r w:rsidRPr="00284B8A"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 w:hint="eastAsia"/>
          <w:b/>
          <w:color w:val="000000"/>
          <w:szCs w:val="28"/>
          <w:lang w:eastAsia="ru-RU"/>
        </w:rPr>
        <w:t>ВОСПРИЯТИЕ</w:t>
      </w:r>
      <w:r w:rsidRPr="00284B8A"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t xml:space="preserve"> (</w:t>
      </w:r>
      <w:r w:rsidRPr="00284B8A">
        <w:rPr>
          <w:rFonts w:ascii="yandex-sans" w:eastAsia="Times New Roman" w:hAnsi="yandex-sans" w:cs="Times New Roman" w:hint="eastAsia"/>
          <w:b/>
          <w:color w:val="000000"/>
          <w:szCs w:val="28"/>
          <w:lang w:eastAsia="ru-RU"/>
        </w:rPr>
        <w:t>ЦЕЛОСТНОЕ</w:t>
      </w:r>
      <w:r w:rsidRPr="00284B8A"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t>):</w:t>
      </w:r>
    </w:p>
    <w:p w:rsidR="00284B8A" w:rsidRPr="00284B8A" w:rsidRDefault="00284B8A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ab/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уз</w:t>
      </w:r>
      <w:r w:rsidR="00792850">
        <w:rPr>
          <w:rFonts w:ascii="yandex-sans" w:eastAsia="Times New Roman" w:hAnsi="yandex-sans" w:cs="Times New Roman"/>
          <w:color w:val="000000"/>
          <w:szCs w:val="28"/>
          <w:lang w:eastAsia="ru-RU"/>
        </w:rPr>
        <w:t>навание произведения по отрывку</w:t>
      </w:r>
    </w:p>
    <w:p w:rsidR="00284B8A" w:rsidRPr="00284B8A" w:rsidRDefault="00284B8A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ab/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уточнение,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пояснение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характера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музыки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образа,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средств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музыкальной выразитель</w:t>
      </w:r>
      <w:r w:rsidR="00792850">
        <w:rPr>
          <w:rFonts w:ascii="yandex-sans" w:eastAsia="Times New Roman" w:hAnsi="yandex-sans" w:cs="Times New Roman"/>
          <w:color w:val="000000"/>
          <w:szCs w:val="28"/>
          <w:lang w:eastAsia="ru-RU"/>
        </w:rPr>
        <w:t>ности</w:t>
      </w:r>
    </w:p>
    <w:p w:rsidR="00284B8A" w:rsidRPr="00284B8A" w:rsidRDefault="00284B8A" w:rsidP="00584639">
      <w:pPr>
        <w:shd w:val="clear" w:color="auto" w:fill="FFFFFF"/>
        <w:tabs>
          <w:tab w:val="left" w:pos="-426"/>
        </w:tabs>
        <w:ind w:right="141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ab/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сравнение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произведения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другим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произведением (знакомым или новым), по принципу контраста либо сходства (по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названию, жанру). Например Э.Григ «Шествие гномов», «В пещере горного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короля» и М.П.Мусоргский «Гном»; П.И.Чайковский «Баба Яга», А.Лядов «Баба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Яга», М.П.Мусо</w:t>
      </w:r>
      <w:r w:rsidR="007E2DF1">
        <w:rPr>
          <w:rFonts w:ascii="yandex-sans" w:eastAsia="Times New Roman" w:hAnsi="yandex-sans" w:cs="Times New Roman"/>
          <w:color w:val="000000"/>
          <w:szCs w:val="28"/>
          <w:lang w:eastAsia="ru-RU"/>
        </w:rPr>
        <w:t>ргский «Избушка на курьих ножка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х»; Э.Григ «Утро» и М.П.Мусоргский «</w:t>
      </w:r>
      <w:r w:rsidR="007E2DF1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Рассвет на Москва-реке»; Циклы </w:t>
      </w:r>
      <w:r w:rsidRPr="00284B8A">
        <w:rPr>
          <w:rFonts w:ascii="yandex-sans" w:eastAsia="Times New Roman" w:hAnsi="yandex-sans" w:cs="Times New Roman"/>
          <w:color w:val="000000"/>
          <w:szCs w:val="28"/>
          <w:lang w:eastAsia="ru-RU"/>
        </w:rPr>
        <w:t>«Времена год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>а» А.Вивальди и П.И.Чайковского)</w:t>
      </w:r>
    </w:p>
    <w:p w:rsidR="00837A7A" w:rsidRDefault="00837A7A" w:rsidP="00584639">
      <w:pPr>
        <w:pStyle w:val="a3"/>
        <w:tabs>
          <w:tab w:val="left" w:pos="-426"/>
        </w:tabs>
        <w:ind w:right="141"/>
        <w:jc w:val="center"/>
        <w:rPr>
          <w:b/>
          <w:szCs w:val="28"/>
          <w:lang w:eastAsia="ru-RU"/>
        </w:rPr>
      </w:pPr>
    </w:p>
    <w:p w:rsidR="00044566" w:rsidRPr="00244892" w:rsidRDefault="007157D9" w:rsidP="00584639">
      <w:pPr>
        <w:pStyle w:val="a3"/>
        <w:tabs>
          <w:tab w:val="left" w:pos="-426"/>
        </w:tabs>
        <w:ind w:right="141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ФОРМЫ ВОСПРИЯТИЯ</w:t>
      </w:r>
      <w:r w:rsidRPr="00244892">
        <w:rPr>
          <w:b/>
          <w:szCs w:val="28"/>
          <w:lang w:eastAsia="ru-RU"/>
        </w:rPr>
        <w:t xml:space="preserve"> МУЗЫКИ</w:t>
      </w:r>
    </w:p>
    <w:p w:rsidR="00F55E7B" w:rsidRPr="00244892" w:rsidRDefault="00044566" w:rsidP="00584639">
      <w:pPr>
        <w:pStyle w:val="a3"/>
        <w:tabs>
          <w:tab w:val="left" w:pos="-426"/>
        </w:tabs>
        <w:ind w:right="141"/>
        <w:rPr>
          <w:szCs w:val="28"/>
          <w:lang w:eastAsia="ru-RU"/>
        </w:rPr>
      </w:pPr>
      <w:r w:rsidRPr="00244892">
        <w:rPr>
          <w:szCs w:val="28"/>
          <w:lang w:eastAsia="ru-RU"/>
        </w:rPr>
        <w:t>Восприятие музыки как самостоятельный вид детской музыкальной</w:t>
      </w:r>
      <w:r w:rsidR="00F55E7B" w:rsidRPr="00244892">
        <w:rPr>
          <w:szCs w:val="28"/>
          <w:lang w:eastAsia="ru-RU"/>
        </w:rPr>
        <w:t xml:space="preserve"> </w:t>
      </w:r>
      <w:r w:rsidRPr="00244892">
        <w:rPr>
          <w:szCs w:val="28"/>
          <w:lang w:eastAsia="ru-RU"/>
        </w:rPr>
        <w:t xml:space="preserve">деятельности: </w:t>
      </w:r>
    </w:p>
    <w:p w:rsidR="00044566" w:rsidRPr="00244892" w:rsidRDefault="00F55E7B" w:rsidP="00584639">
      <w:pPr>
        <w:pStyle w:val="a3"/>
        <w:tabs>
          <w:tab w:val="left" w:pos="-426"/>
        </w:tabs>
        <w:ind w:right="141"/>
        <w:rPr>
          <w:szCs w:val="28"/>
          <w:lang w:eastAsia="ru-RU"/>
        </w:rPr>
      </w:pPr>
      <w:r w:rsidRPr="00244892">
        <w:rPr>
          <w:szCs w:val="28"/>
          <w:lang w:eastAsia="ru-RU"/>
        </w:rPr>
        <w:tab/>
      </w:r>
      <w:r w:rsidR="00B742EE">
        <w:rPr>
          <w:szCs w:val="28"/>
          <w:lang w:eastAsia="ru-RU"/>
        </w:rPr>
        <w:t xml:space="preserve">как часть музыкального занятия </w:t>
      </w:r>
      <w:r w:rsidR="00044566" w:rsidRPr="00244892">
        <w:rPr>
          <w:szCs w:val="28"/>
          <w:lang w:eastAsia="ru-RU"/>
        </w:rPr>
        <w:t>во всех</w:t>
      </w:r>
      <w:r w:rsidRPr="00244892">
        <w:rPr>
          <w:szCs w:val="28"/>
          <w:lang w:eastAsia="ru-RU"/>
        </w:rPr>
        <w:t xml:space="preserve"> </w:t>
      </w:r>
      <w:r w:rsidR="00044566" w:rsidRPr="00244892">
        <w:rPr>
          <w:szCs w:val="28"/>
          <w:lang w:eastAsia="ru-RU"/>
        </w:rPr>
        <w:t>возрастных группах (3-6 минут)</w:t>
      </w:r>
    </w:p>
    <w:p w:rsidR="00044566" w:rsidRPr="00244892" w:rsidRDefault="00F55E7B" w:rsidP="00584639">
      <w:pPr>
        <w:pStyle w:val="a3"/>
        <w:tabs>
          <w:tab w:val="left" w:pos="-426"/>
        </w:tabs>
        <w:ind w:right="141"/>
        <w:rPr>
          <w:szCs w:val="28"/>
          <w:lang w:eastAsia="ru-RU"/>
        </w:rPr>
      </w:pPr>
      <w:r w:rsidRPr="00244892">
        <w:rPr>
          <w:szCs w:val="28"/>
          <w:lang w:eastAsia="ru-RU"/>
        </w:rPr>
        <w:tab/>
      </w:r>
      <w:r w:rsidR="00044566" w:rsidRPr="00244892">
        <w:rPr>
          <w:szCs w:val="28"/>
          <w:lang w:eastAsia="ru-RU"/>
        </w:rPr>
        <w:t>как самосто</w:t>
      </w:r>
      <w:r w:rsidR="00B742EE">
        <w:rPr>
          <w:szCs w:val="28"/>
          <w:lang w:eastAsia="ru-RU"/>
        </w:rPr>
        <w:t>ятельное занятие, часто во второй п</w:t>
      </w:r>
      <w:r w:rsidR="00044566" w:rsidRPr="00244892">
        <w:rPr>
          <w:szCs w:val="28"/>
          <w:lang w:eastAsia="ru-RU"/>
        </w:rPr>
        <w:t>оловине дня в среднем и старшем возрасте (10 и 15 минут).</w:t>
      </w:r>
    </w:p>
    <w:p w:rsidR="00044566" w:rsidRPr="00244892" w:rsidRDefault="00B742EE" w:rsidP="00584639">
      <w:pPr>
        <w:pStyle w:val="a3"/>
        <w:tabs>
          <w:tab w:val="left" w:pos="-426"/>
        </w:tabs>
        <w:ind w:right="141"/>
        <w:rPr>
          <w:szCs w:val="28"/>
          <w:lang w:eastAsia="ru-RU"/>
        </w:rPr>
      </w:pPr>
      <w:r>
        <w:rPr>
          <w:szCs w:val="28"/>
          <w:lang w:eastAsia="ru-RU"/>
        </w:rPr>
        <w:tab/>
        <w:t>в</w:t>
      </w:r>
      <w:r w:rsidR="00044566" w:rsidRPr="00244892">
        <w:rPr>
          <w:szCs w:val="28"/>
          <w:lang w:eastAsia="ru-RU"/>
        </w:rPr>
        <w:t>осприятие музыки на праздниках, досугах</w:t>
      </w:r>
      <w:r>
        <w:rPr>
          <w:szCs w:val="28"/>
          <w:lang w:eastAsia="ru-RU"/>
        </w:rPr>
        <w:t xml:space="preserve"> </w:t>
      </w:r>
      <w:r w:rsidR="00044566" w:rsidRPr="00244892">
        <w:rPr>
          <w:szCs w:val="28"/>
          <w:lang w:eastAsia="ru-RU"/>
        </w:rPr>
        <w:t xml:space="preserve"> (особенность восприятия</w:t>
      </w:r>
      <w:r w:rsidR="00F55E7B" w:rsidRPr="00244892">
        <w:rPr>
          <w:szCs w:val="28"/>
          <w:lang w:eastAsia="ru-RU"/>
        </w:rPr>
        <w:t xml:space="preserve"> </w:t>
      </w:r>
      <w:r w:rsidR="00044566" w:rsidRPr="00244892">
        <w:rPr>
          <w:szCs w:val="28"/>
          <w:lang w:eastAsia="ru-RU"/>
        </w:rPr>
        <w:t xml:space="preserve">здесь – </w:t>
      </w:r>
      <w:r w:rsidR="00044566" w:rsidRPr="007E2DF1">
        <w:rPr>
          <w:i/>
          <w:szCs w:val="28"/>
          <w:lang w:eastAsia="ru-RU"/>
        </w:rPr>
        <w:t>н</w:t>
      </w:r>
      <w:r w:rsidRPr="007E2DF1">
        <w:rPr>
          <w:i/>
          <w:szCs w:val="28"/>
          <w:lang w:eastAsia="ru-RU"/>
        </w:rPr>
        <w:t>е проводится анализ музыкального п</w:t>
      </w:r>
      <w:r w:rsidR="00044566" w:rsidRPr="007E2DF1">
        <w:rPr>
          <w:i/>
          <w:szCs w:val="28"/>
          <w:lang w:eastAsia="ru-RU"/>
        </w:rPr>
        <w:t>роизведения</w:t>
      </w:r>
      <w:r w:rsidR="00044566" w:rsidRPr="00244892">
        <w:rPr>
          <w:szCs w:val="28"/>
          <w:lang w:eastAsia="ru-RU"/>
        </w:rPr>
        <w:t>).</w:t>
      </w:r>
    </w:p>
    <w:p w:rsidR="00837A7A" w:rsidRDefault="00837A7A" w:rsidP="00584639">
      <w:pPr>
        <w:pStyle w:val="a3"/>
        <w:tabs>
          <w:tab w:val="left" w:pos="-426"/>
        </w:tabs>
        <w:ind w:right="141"/>
        <w:jc w:val="center"/>
        <w:rPr>
          <w:rStyle w:val="c7"/>
          <w:rFonts w:cs="Times New Roman"/>
          <w:b/>
          <w:color w:val="000000"/>
          <w:szCs w:val="28"/>
        </w:rPr>
      </w:pPr>
    </w:p>
    <w:p w:rsidR="00A9304C" w:rsidRPr="007157D9" w:rsidRDefault="007157D9" w:rsidP="00584639">
      <w:pPr>
        <w:pStyle w:val="a3"/>
        <w:tabs>
          <w:tab w:val="left" w:pos="-426"/>
        </w:tabs>
        <w:ind w:right="141"/>
        <w:jc w:val="center"/>
        <w:rPr>
          <w:rFonts w:cs="Times New Roman"/>
          <w:b/>
          <w:sz w:val="22"/>
        </w:rPr>
      </w:pPr>
      <w:r w:rsidRPr="007157D9">
        <w:rPr>
          <w:rStyle w:val="c7"/>
          <w:rFonts w:cs="Times New Roman"/>
          <w:b/>
          <w:color w:val="000000"/>
          <w:szCs w:val="28"/>
        </w:rPr>
        <w:t>РОЛЬ ВОСПИТАТЕЛЯ ДОШКОЛЬНОГО ОБРАЗОВАНИЯ</w:t>
      </w:r>
      <w:r w:rsidR="0092262E">
        <w:rPr>
          <w:rStyle w:val="c7"/>
          <w:rFonts w:cs="Times New Roman"/>
          <w:b/>
          <w:color w:val="000000"/>
          <w:szCs w:val="28"/>
        </w:rPr>
        <w:t xml:space="preserve">                                            </w:t>
      </w:r>
      <w:r w:rsidR="00FE0ACE">
        <w:rPr>
          <w:rStyle w:val="c7"/>
          <w:rFonts w:cs="Times New Roman"/>
          <w:b/>
          <w:color w:val="000000"/>
          <w:szCs w:val="28"/>
        </w:rPr>
        <w:t>В МУЗЫКАЛЬНОМ ВОСПИТАНИИ</w:t>
      </w:r>
    </w:p>
    <w:p w:rsidR="00A9304C" w:rsidRPr="00B45D0A" w:rsidRDefault="00B742EE" w:rsidP="00584639">
      <w:pPr>
        <w:pStyle w:val="a3"/>
        <w:tabs>
          <w:tab w:val="left" w:pos="-426"/>
        </w:tabs>
        <w:ind w:right="141"/>
        <w:rPr>
          <w:rFonts w:cs="Times New Roman"/>
          <w:sz w:val="22"/>
        </w:rPr>
      </w:pPr>
      <w:r>
        <w:rPr>
          <w:rStyle w:val="c7"/>
          <w:rFonts w:cs="Times New Roman"/>
          <w:color w:val="000000"/>
          <w:szCs w:val="28"/>
        </w:rPr>
        <w:tab/>
        <w:t>Должен з</w:t>
      </w:r>
      <w:r w:rsidR="00A9304C" w:rsidRPr="00B45D0A">
        <w:rPr>
          <w:rStyle w:val="c7"/>
          <w:rFonts w:cs="Times New Roman"/>
          <w:color w:val="000000"/>
          <w:szCs w:val="28"/>
        </w:rPr>
        <w:t>нать все программные требования по музыкальному воспитанию.</w:t>
      </w:r>
    </w:p>
    <w:p w:rsidR="00A9304C" w:rsidRPr="00B45D0A" w:rsidRDefault="00B742EE" w:rsidP="00584639">
      <w:pPr>
        <w:pStyle w:val="a3"/>
        <w:tabs>
          <w:tab w:val="left" w:pos="-426"/>
        </w:tabs>
        <w:ind w:right="141"/>
        <w:rPr>
          <w:rFonts w:cs="Times New Roman"/>
          <w:sz w:val="22"/>
        </w:rPr>
      </w:pPr>
      <w:r>
        <w:rPr>
          <w:rStyle w:val="c7"/>
          <w:rFonts w:cs="Times New Roman"/>
          <w:color w:val="000000"/>
          <w:szCs w:val="28"/>
        </w:rPr>
        <w:tab/>
        <w:t>Должен з</w:t>
      </w:r>
      <w:r w:rsidR="00A9304C" w:rsidRPr="00B45D0A">
        <w:rPr>
          <w:rStyle w:val="c7"/>
          <w:rFonts w:cs="Times New Roman"/>
          <w:color w:val="000000"/>
          <w:szCs w:val="28"/>
        </w:rPr>
        <w:t>нать музыкальный репертуар своей группы, быть активным помощником музыкальному руководителю на музыкальных занятиях.</w:t>
      </w:r>
    </w:p>
    <w:p w:rsidR="00A9304C" w:rsidRPr="00B45D0A" w:rsidRDefault="00B742EE" w:rsidP="00584639">
      <w:pPr>
        <w:pStyle w:val="a3"/>
        <w:tabs>
          <w:tab w:val="left" w:pos="-426"/>
        </w:tabs>
        <w:ind w:right="141"/>
        <w:rPr>
          <w:rFonts w:cs="Times New Roman"/>
          <w:sz w:val="22"/>
        </w:rPr>
      </w:pPr>
      <w:r>
        <w:rPr>
          <w:rStyle w:val="c7"/>
          <w:rFonts w:cs="Times New Roman"/>
          <w:color w:val="000000"/>
          <w:szCs w:val="28"/>
        </w:rPr>
        <w:tab/>
        <w:t>Должен о</w:t>
      </w:r>
      <w:r w:rsidR="00A9304C" w:rsidRPr="00B45D0A">
        <w:rPr>
          <w:rStyle w:val="c7"/>
          <w:rFonts w:cs="Times New Roman"/>
          <w:color w:val="000000"/>
          <w:szCs w:val="28"/>
        </w:rPr>
        <w:t>казывать помощь музыкальному руководителю в освоении детьми программного музыкального репертуара.</w:t>
      </w:r>
    </w:p>
    <w:p w:rsidR="00A9304C" w:rsidRPr="00B45D0A" w:rsidRDefault="00B742EE" w:rsidP="00584639">
      <w:pPr>
        <w:pStyle w:val="a3"/>
        <w:tabs>
          <w:tab w:val="left" w:pos="-426"/>
        </w:tabs>
        <w:ind w:right="141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Cs w:val="28"/>
        </w:rPr>
        <w:t>Должен у</w:t>
      </w:r>
      <w:r w:rsidR="00A9304C" w:rsidRPr="00B45D0A">
        <w:rPr>
          <w:rStyle w:val="c7"/>
          <w:rFonts w:cs="Times New Roman"/>
          <w:color w:val="000000"/>
          <w:szCs w:val="28"/>
        </w:rPr>
        <w:t>глублять музыкальные впечатления детей путем прослушивания музыкальных произведений в группе с помощью технических средств.</w:t>
      </w:r>
    </w:p>
    <w:p w:rsidR="00A9304C" w:rsidRPr="00B45D0A" w:rsidRDefault="00B742EE" w:rsidP="00584639">
      <w:pPr>
        <w:pStyle w:val="a3"/>
        <w:tabs>
          <w:tab w:val="left" w:pos="-426"/>
        </w:tabs>
        <w:ind w:right="141"/>
        <w:rPr>
          <w:rFonts w:cs="Times New Roman"/>
          <w:sz w:val="22"/>
        </w:rPr>
      </w:pPr>
      <w:r>
        <w:rPr>
          <w:rStyle w:val="c7"/>
          <w:rFonts w:cs="Times New Roman"/>
          <w:color w:val="000000"/>
          <w:szCs w:val="28"/>
        </w:rPr>
        <w:tab/>
        <w:t>Должен р</w:t>
      </w:r>
      <w:r w:rsidR="00A9304C" w:rsidRPr="00B45D0A">
        <w:rPr>
          <w:rStyle w:val="c7"/>
          <w:rFonts w:cs="Times New Roman"/>
          <w:color w:val="000000"/>
          <w:szCs w:val="28"/>
        </w:rPr>
        <w:t>азвивать музыкальные умения и навыки детей (мелодический слух, чувство ритма) в процессе проведения дидактических игр.</w:t>
      </w:r>
    </w:p>
    <w:p w:rsidR="00A9304C" w:rsidRPr="00B742EE" w:rsidRDefault="00B742EE" w:rsidP="00584639">
      <w:pPr>
        <w:pStyle w:val="a3"/>
        <w:tabs>
          <w:tab w:val="left" w:pos="-426"/>
        </w:tabs>
        <w:ind w:right="141"/>
        <w:rPr>
          <w:rFonts w:cs="Times New Roman"/>
          <w:color w:val="000000"/>
          <w:szCs w:val="28"/>
        </w:rPr>
      </w:pPr>
      <w:r>
        <w:rPr>
          <w:rStyle w:val="c7"/>
          <w:rFonts w:cs="Times New Roman"/>
          <w:color w:val="000000"/>
          <w:szCs w:val="28"/>
        </w:rPr>
        <w:tab/>
        <w:t>Должен у</w:t>
      </w:r>
      <w:r w:rsidR="00A9304C" w:rsidRPr="00B45D0A">
        <w:rPr>
          <w:rStyle w:val="c7"/>
          <w:rFonts w:cs="Times New Roman"/>
          <w:color w:val="000000"/>
          <w:szCs w:val="28"/>
        </w:rPr>
        <w:t>читывать индивидуальные возможности и способности каждого ребенка.</w:t>
      </w:r>
    </w:p>
    <w:p w:rsidR="00A9304C" w:rsidRPr="00B45D0A" w:rsidRDefault="00B742EE" w:rsidP="00584639">
      <w:pPr>
        <w:pStyle w:val="a3"/>
        <w:tabs>
          <w:tab w:val="left" w:pos="-426"/>
        </w:tabs>
        <w:ind w:right="141"/>
        <w:rPr>
          <w:rFonts w:cs="Times New Roman"/>
          <w:sz w:val="22"/>
        </w:rPr>
      </w:pPr>
      <w:r>
        <w:rPr>
          <w:rStyle w:val="c7"/>
          <w:rFonts w:cs="Times New Roman"/>
          <w:color w:val="000000"/>
          <w:szCs w:val="28"/>
        </w:rPr>
        <w:tab/>
        <w:t>Должен р</w:t>
      </w:r>
      <w:r w:rsidR="00A9304C" w:rsidRPr="00B45D0A">
        <w:rPr>
          <w:rStyle w:val="c7"/>
          <w:rFonts w:cs="Times New Roman"/>
          <w:color w:val="000000"/>
          <w:szCs w:val="28"/>
        </w:rPr>
        <w:t>азвивать самостоятельность, инициативу детей в использовании знакомых песен, хороводов, музыкальных игр на занятиях, пр</w:t>
      </w:r>
      <w:r w:rsidR="00FE0ACE">
        <w:rPr>
          <w:rStyle w:val="c7"/>
          <w:rFonts w:cs="Times New Roman"/>
          <w:color w:val="000000"/>
          <w:szCs w:val="28"/>
        </w:rPr>
        <w:t xml:space="preserve">огулке, утренней гимнастике, в </w:t>
      </w:r>
      <w:r w:rsidR="00A9304C" w:rsidRPr="00B45D0A">
        <w:rPr>
          <w:rStyle w:val="c7"/>
          <w:rFonts w:cs="Times New Roman"/>
          <w:color w:val="000000"/>
          <w:szCs w:val="28"/>
        </w:rPr>
        <w:t xml:space="preserve"> художественной деятельности.</w:t>
      </w:r>
    </w:p>
    <w:p w:rsidR="00A9304C" w:rsidRPr="00B45D0A" w:rsidRDefault="00B742EE" w:rsidP="00584639">
      <w:pPr>
        <w:pStyle w:val="a3"/>
        <w:tabs>
          <w:tab w:val="left" w:pos="-426"/>
        </w:tabs>
        <w:ind w:right="141"/>
        <w:rPr>
          <w:rFonts w:cs="Times New Roman"/>
          <w:sz w:val="22"/>
        </w:rPr>
      </w:pPr>
      <w:r>
        <w:rPr>
          <w:rStyle w:val="c7"/>
          <w:rFonts w:cs="Times New Roman"/>
          <w:color w:val="000000"/>
          <w:szCs w:val="28"/>
        </w:rPr>
        <w:tab/>
        <w:t>Должен с</w:t>
      </w:r>
      <w:r w:rsidR="00A9304C" w:rsidRPr="00B45D0A">
        <w:rPr>
          <w:rStyle w:val="c7"/>
          <w:rFonts w:cs="Times New Roman"/>
          <w:color w:val="000000"/>
          <w:szCs w:val="28"/>
        </w:rPr>
        <w:t>оздавать проблемные ситуации, активизирующие детей для самостоятельных творческих проявлений.</w:t>
      </w:r>
    </w:p>
    <w:p w:rsidR="00A9304C" w:rsidRPr="00B45D0A" w:rsidRDefault="00B742EE" w:rsidP="00584639">
      <w:pPr>
        <w:pStyle w:val="a3"/>
        <w:tabs>
          <w:tab w:val="left" w:pos="-426"/>
        </w:tabs>
        <w:ind w:right="141"/>
        <w:rPr>
          <w:rFonts w:cs="Times New Roman"/>
          <w:sz w:val="22"/>
        </w:rPr>
      </w:pPr>
      <w:r>
        <w:rPr>
          <w:rStyle w:val="c7"/>
          <w:rFonts w:cs="Times New Roman"/>
          <w:color w:val="000000"/>
          <w:szCs w:val="28"/>
        </w:rPr>
        <w:tab/>
        <w:t>Должен в</w:t>
      </w:r>
      <w:r w:rsidR="00A9304C" w:rsidRPr="00B45D0A">
        <w:rPr>
          <w:rStyle w:val="c7"/>
          <w:rFonts w:cs="Times New Roman"/>
          <w:color w:val="000000"/>
          <w:szCs w:val="28"/>
        </w:rPr>
        <w:t>ключать музыкальное сопровождение в организацию занятий и режимных моментов.</w:t>
      </w:r>
    </w:p>
    <w:p w:rsidR="00A9304C" w:rsidRPr="00B45D0A" w:rsidRDefault="00B742EE" w:rsidP="00584639">
      <w:pPr>
        <w:pStyle w:val="a3"/>
        <w:tabs>
          <w:tab w:val="left" w:pos="-426"/>
        </w:tabs>
        <w:ind w:right="141"/>
        <w:rPr>
          <w:rFonts w:cs="Times New Roman"/>
          <w:sz w:val="22"/>
        </w:rPr>
      </w:pPr>
      <w:r>
        <w:rPr>
          <w:rStyle w:val="c7"/>
          <w:rFonts w:cs="Times New Roman"/>
          <w:color w:val="000000"/>
          <w:szCs w:val="28"/>
        </w:rPr>
        <w:lastRenderedPageBreak/>
        <w:tab/>
        <w:t>Должен б</w:t>
      </w:r>
      <w:r w:rsidR="00A9304C" w:rsidRPr="00B45D0A">
        <w:rPr>
          <w:rStyle w:val="c7"/>
          <w:rFonts w:cs="Times New Roman"/>
          <w:color w:val="000000"/>
          <w:szCs w:val="28"/>
        </w:rPr>
        <w:t>ыть артистичным, изобретательным, эмоционально мобильным.</w:t>
      </w:r>
    </w:p>
    <w:p w:rsidR="00584639" w:rsidRDefault="00584639" w:rsidP="00584639">
      <w:pPr>
        <w:pStyle w:val="a3"/>
        <w:tabs>
          <w:tab w:val="left" w:pos="-426"/>
        </w:tabs>
        <w:ind w:right="141"/>
        <w:jc w:val="center"/>
        <w:rPr>
          <w:rStyle w:val="c7"/>
          <w:rFonts w:cs="Times New Roman"/>
          <w:b/>
          <w:color w:val="000000"/>
          <w:szCs w:val="28"/>
        </w:rPr>
      </w:pPr>
    </w:p>
    <w:p w:rsidR="00A9304C" w:rsidRPr="006847AC" w:rsidRDefault="006847AC" w:rsidP="00584639">
      <w:pPr>
        <w:pStyle w:val="a3"/>
        <w:tabs>
          <w:tab w:val="left" w:pos="-426"/>
        </w:tabs>
        <w:ind w:right="141"/>
        <w:jc w:val="center"/>
        <w:rPr>
          <w:rFonts w:cs="Times New Roman"/>
          <w:b/>
          <w:sz w:val="22"/>
        </w:rPr>
      </w:pPr>
      <w:r w:rsidRPr="006847AC">
        <w:rPr>
          <w:rStyle w:val="c7"/>
          <w:rFonts w:cs="Times New Roman"/>
          <w:b/>
          <w:color w:val="000000"/>
          <w:szCs w:val="28"/>
        </w:rPr>
        <w:t>ВО ВРЕМЯ СЛУШАНИЯ МУЗЫКИ ВОСПИТАТЕЛЬ ДОШКОЛЬНОГО ОБРАЗОВНИЯ:</w:t>
      </w:r>
    </w:p>
    <w:p w:rsidR="00A9304C" w:rsidRPr="00B45D0A" w:rsidRDefault="006847AC" w:rsidP="00584639">
      <w:pPr>
        <w:pStyle w:val="a3"/>
        <w:tabs>
          <w:tab w:val="left" w:pos="-426"/>
        </w:tabs>
        <w:ind w:right="141"/>
        <w:rPr>
          <w:rFonts w:cs="Times New Roman"/>
          <w:sz w:val="22"/>
        </w:rPr>
      </w:pPr>
      <w:r>
        <w:rPr>
          <w:rStyle w:val="c7"/>
          <w:rFonts w:cs="Times New Roman"/>
          <w:color w:val="000000"/>
          <w:szCs w:val="28"/>
        </w:rPr>
        <w:tab/>
      </w:r>
      <w:r w:rsidR="00A9304C" w:rsidRPr="00B45D0A">
        <w:rPr>
          <w:rStyle w:val="c7"/>
          <w:rFonts w:cs="Times New Roman"/>
          <w:color w:val="000000"/>
          <w:szCs w:val="28"/>
        </w:rPr>
        <w:t>Личным примером воспитывает у детей умение внимательно слушать музыкальное произведение, выражае</w:t>
      </w:r>
      <w:r>
        <w:rPr>
          <w:rStyle w:val="c7"/>
          <w:rFonts w:cs="Times New Roman"/>
          <w:color w:val="000000"/>
          <w:szCs w:val="28"/>
        </w:rPr>
        <w:t>т заинтересованность.</w:t>
      </w:r>
    </w:p>
    <w:p w:rsidR="00A9304C" w:rsidRPr="00B45D0A" w:rsidRDefault="006847AC" w:rsidP="00584639">
      <w:pPr>
        <w:pStyle w:val="a3"/>
        <w:tabs>
          <w:tab w:val="left" w:pos="-426"/>
        </w:tabs>
        <w:ind w:right="141"/>
        <w:rPr>
          <w:rFonts w:cs="Times New Roman"/>
          <w:sz w:val="22"/>
        </w:rPr>
      </w:pPr>
      <w:r>
        <w:rPr>
          <w:rStyle w:val="c7"/>
          <w:rFonts w:cs="Times New Roman"/>
          <w:color w:val="000000"/>
          <w:szCs w:val="28"/>
        </w:rPr>
        <w:tab/>
        <w:t>Следит за дисциплиной.</w:t>
      </w:r>
    </w:p>
    <w:p w:rsidR="00A9304C" w:rsidRPr="00B45D0A" w:rsidRDefault="006847AC" w:rsidP="00584639">
      <w:pPr>
        <w:pStyle w:val="a3"/>
        <w:tabs>
          <w:tab w:val="left" w:pos="-426"/>
        </w:tabs>
        <w:ind w:right="141"/>
        <w:rPr>
          <w:rFonts w:cs="Times New Roman"/>
          <w:sz w:val="22"/>
        </w:rPr>
      </w:pPr>
      <w:r>
        <w:rPr>
          <w:rStyle w:val="c7"/>
          <w:rFonts w:cs="Times New Roman"/>
          <w:color w:val="000000"/>
          <w:szCs w:val="28"/>
        </w:rPr>
        <w:tab/>
      </w:r>
      <w:r w:rsidR="00A9304C" w:rsidRPr="00B45D0A">
        <w:rPr>
          <w:rStyle w:val="c7"/>
          <w:rFonts w:cs="Times New Roman"/>
          <w:color w:val="000000"/>
          <w:szCs w:val="28"/>
        </w:rPr>
        <w:t>Оказывает помощь музыкальному руководителю в использовании наглядных пособий и другого методического материала.</w:t>
      </w:r>
    </w:p>
    <w:p w:rsidR="00837A7A" w:rsidRDefault="00837A7A" w:rsidP="00584639">
      <w:pPr>
        <w:tabs>
          <w:tab w:val="left" w:pos="-426"/>
        </w:tabs>
        <w:ind w:right="141"/>
        <w:jc w:val="center"/>
        <w:rPr>
          <w:b/>
        </w:rPr>
      </w:pPr>
    </w:p>
    <w:p w:rsidR="0092262E" w:rsidRDefault="003631DF" w:rsidP="00584639">
      <w:pPr>
        <w:tabs>
          <w:tab w:val="left" w:pos="-426"/>
        </w:tabs>
        <w:ind w:right="141"/>
        <w:jc w:val="center"/>
        <w:rPr>
          <w:b/>
        </w:rPr>
      </w:pPr>
      <w:r w:rsidRPr="0092262E">
        <w:rPr>
          <w:b/>
        </w:rPr>
        <w:t xml:space="preserve">ЭМОЦИОНАЛЬНЫЕ ХАРАКТЕРИСТИКИ </w:t>
      </w:r>
      <w:r>
        <w:rPr>
          <w:b/>
        </w:rPr>
        <w:t>МУЗЫКИ</w:t>
      </w:r>
    </w:p>
    <w:p w:rsidR="003631DF" w:rsidRPr="003631DF" w:rsidRDefault="003631DF" w:rsidP="00584639">
      <w:pPr>
        <w:tabs>
          <w:tab w:val="left" w:pos="-426"/>
        </w:tabs>
        <w:ind w:right="141"/>
        <w:jc w:val="center"/>
        <w:rPr>
          <w:b/>
        </w:rPr>
      </w:pPr>
      <w:r w:rsidRPr="003631DF">
        <w:rPr>
          <w:b/>
        </w:rPr>
        <w:t>Выразительная характеристика мелодики</w:t>
      </w:r>
    </w:p>
    <w:p w:rsidR="003631DF" w:rsidRPr="003631DF" w:rsidRDefault="003631DF" w:rsidP="00584639">
      <w:pPr>
        <w:tabs>
          <w:tab w:val="left" w:pos="-426"/>
        </w:tabs>
        <w:ind w:right="141"/>
      </w:pPr>
      <w:r w:rsidRPr="003631DF">
        <w:t>Спокойная, плавная, сдержанная, протяжная, простая, приятная, певучая, напевная, трогательная, легкая, чистая, трепетная, проникновенная, задумчивая, задушевная, загадочная, лукава, грациозная, порывистая, стремительная, страстная, энергичная, уверенная, волевая, смелая, решительная, воинственная, неумолимая, напряженная, бурная, патетич</w:t>
      </w:r>
      <w:r w:rsidR="00E264B2">
        <w:t>еская, романтическая, пламенная, г</w:t>
      </w:r>
      <w:r w:rsidR="00E264B2" w:rsidRPr="00E264B2">
        <w:t xml:space="preserve">рустная, сверкающая, радостная, нежная, солнечная, светлая, неторопливая, бойкая, улыбающаяся, мечтательная, веселая, танцевальная, резкая, убаюкивающая, печальная, забавная, задорная, прыгучая, приветливая, спокойная, игривая, задумчивая, звонкая, жалобная, плясовая, тоскливая, озорная, скорбная, хмурая, легкая, обиженная, добрая, плачущая, шутливая, прозрачная, торжественная, праздничная, лирическая, тревожная, таинственная, шутливая, сердечная, выразительная, гневная, волшебная, тяжелая, скромная, простая, бодрая, героическая, решительная,фантастическая, космическая, спокойная, плавная, сдержанная,  порывистая, энергичная, </w:t>
      </w:r>
      <w:r w:rsidR="00B13C95">
        <w:t>напряженная, бурная, пламенная.</w:t>
      </w:r>
    </w:p>
    <w:p w:rsidR="00584639" w:rsidRDefault="00584639" w:rsidP="00584639">
      <w:pPr>
        <w:tabs>
          <w:tab w:val="left" w:pos="-426"/>
        </w:tabs>
        <w:ind w:right="141"/>
        <w:jc w:val="center"/>
        <w:rPr>
          <w:b/>
        </w:rPr>
      </w:pPr>
    </w:p>
    <w:p w:rsidR="003631DF" w:rsidRPr="003631DF" w:rsidRDefault="003631DF" w:rsidP="00584639">
      <w:pPr>
        <w:tabs>
          <w:tab w:val="left" w:pos="-426"/>
        </w:tabs>
        <w:ind w:right="141"/>
        <w:jc w:val="center"/>
        <w:rPr>
          <w:b/>
        </w:rPr>
      </w:pPr>
      <w:r w:rsidRPr="003631DF">
        <w:rPr>
          <w:b/>
        </w:rPr>
        <w:t>Выразительные характеристики ритма</w:t>
      </w:r>
    </w:p>
    <w:p w:rsidR="003631DF" w:rsidRPr="003631DF" w:rsidRDefault="003631DF" w:rsidP="00584639">
      <w:pPr>
        <w:tabs>
          <w:tab w:val="left" w:pos="-426"/>
        </w:tabs>
        <w:ind w:right="141"/>
      </w:pPr>
      <w:r w:rsidRPr="003631DF">
        <w:t>Равномерный, выразительный, сдержанный, уверенный, маршеобразный, четкий, назойливый, упругий, неумолимый, твердый, непокорный, неравномерный, капризный, вкрадчивый, невыразительный, вялый, неуверенный, угловатый, танцевальный, утонченный, легкий.</w:t>
      </w:r>
    </w:p>
    <w:p w:rsidR="00584639" w:rsidRDefault="00584639" w:rsidP="00584639">
      <w:pPr>
        <w:tabs>
          <w:tab w:val="left" w:pos="-426"/>
        </w:tabs>
        <w:ind w:right="141"/>
        <w:jc w:val="center"/>
        <w:rPr>
          <w:b/>
        </w:rPr>
      </w:pPr>
    </w:p>
    <w:p w:rsidR="00E264B2" w:rsidRPr="00E264B2" w:rsidRDefault="00E264B2" w:rsidP="00584639">
      <w:pPr>
        <w:tabs>
          <w:tab w:val="left" w:pos="-426"/>
        </w:tabs>
        <w:ind w:right="141"/>
        <w:jc w:val="center"/>
        <w:rPr>
          <w:b/>
        </w:rPr>
      </w:pPr>
      <w:r w:rsidRPr="00E264B2">
        <w:rPr>
          <w:b/>
        </w:rPr>
        <w:t>Выразительные характеристики динамики</w:t>
      </w:r>
    </w:p>
    <w:p w:rsidR="00E264B2" w:rsidRDefault="00E264B2" w:rsidP="00584639">
      <w:pPr>
        <w:tabs>
          <w:tab w:val="left" w:pos="-426"/>
        </w:tabs>
        <w:ind w:right="141"/>
      </w:pPr>
      <w:r>
        <w:t>Громкая, умеренно громкая, очень громкая, резкая, тихая, умеренно тихая, однообразная, затихающа, невыразительная, угасающая, несмелая, сильная, контрастная, шумная, нарастающая, выразительная.</w:t>
      </w:r>
    </w:p>
    <w:p w:rsidR="00584639" w:rsidRDefault="00584639" w:rsidP="00584639">
      <w:pPr>
        <w:tabs>
          <w:tab w:val="left" w:pos="-426"/>
        </w:tabs>
        <w:ind w:right="141"/>
        <w:jc w:val="center"/>
        <w:rPr>
          <w:b/>
        </w:rPr>
      </w:pPr>
    </w:p>
    <w:p w:rsidR="00E264B2" w:rsidRPr="00E264B2" w:rsidRDefault="00E264B2" w:rsidP="00584639">
      <w:pPr>
        <w:tabs>
          <w:tab w:val="left" w:pos="-426"/>
        </w:tabs>
        <w:ind w:right="141"/>
        <w:jc w:val="center"/>
        <w:rPr>
          <w:b/>
        </w:rPr>
      </w:pPr>
      <w:r>
        <w:rPr>
          <w:b/>
        </w:rPr>
        <w:t xml:space="preserve">Выразительные характеристики </w:t>
      </w:r>
      <w:r w:rsidRPr="00E264B2">
        <w:rPr>
          <w:b/>
        </w:rPr>
        <w:t xml:space="preserve"> темп</w:t>
      </w:r>
      <w:r>
        <w:rPr>
          <w:b/>
        </w:rPr>
        <w:t>а</w:t>
      </w:r>
    </w:p>
    <w:p w:rsidR="00E264B2" w:rsidRDefault="00E264B2" w:rsidP="00584639">
      <w:pPr>
        <w:tabs>
          <w:tab w:val="left" w:pos="-426"/>
        </w:tabs>
        <w:ind w:right="141"/>
      </w:pPr>
      <w:r>
        <w:t>Медленный, очень медленный, спокойный, протяжный, широкий, расслабленный, сдержанный, ускоренный, четкий, легкий, танцевальный,</w:t>
      </w:r>
      <w:r w:rsidR="00B13C95">
        <w:t xml:space="preserve"> </w:t>
      </w:r>
      <w:r>
        <w:t>равномерный, замедленный, маршевый, возбужденный, стремительный, игривый, бравурный, живой, подвижный, вдохновенный, уверенный, бурный, неравномерный.</w:t>
      </w:r>
    </w:p>
    <w:p w:rsidR="00584639" w:rsidRDefault="00584639" w:rsidP="00584639">
      <w:pPr>
        <w:tabs>
          <w:tab w:val="left" w:pos="-426"/>
        </w:tabs>
        <w:ind w:right="141"/>
        <w:jc w:val="center"/>
        <w:rPr>
          <w:b/>
        </w:rPr>
      </w:pPr>
    </w:p>
    <w:p w:rsidR="00E264B2" w:rsidRPr="00E264B2" w:rsidRDefault="00E264B2" w:rsidP="00584639">
      <w:pPr>
        <w:tabs>
          <w:tab w:val="left" w:pos="-426"/>
        </w:tabs>
        <w:ind w:right="141"/>
        <w:jc w:val="center"/>
        <w:rPr>
          <w:b/>
        </w:rPr>
      </w:pPr>
      <w:r w:rsidRPr="00E264B2">
        <w:rPr>
          <w:b/>
        </w:rPr>
        <w:t>Выразительные характеристики тембра</w:t>
      </w:r>
    </w:p>
    <w:p w:rsidR="003631DF" w:rsidRDefault="00E264B2" w:rsidP="00584639">
      <w:pPr>
        <w:tabs>
          <w:tab w:val="left" w:pos="-426"/>
        </w:tabs>
        <w:ind w:right="141"/>
      </w:pPr>
      <w:r>
        <w:t>Яркий, праздничный, звонкий, мягкий, приятный, благородный, светлый, чистый, прозрачный, теплый, космический, фантастический,</w:t>
      </w:r>
      <w:r w:rsidR="00B13C95">
        <w:t xml:space="preserve"> </w:t>
      </w:r>
      <w:r>
        <w:t xml:space="preserve">темный, глухой, пасмурный, </w:t>
      </w:r>
      <w:r>
        <w:lastRenderedPageBreak/>
        <w:t>резкий, неприятный, зловещий, обесцвеченный, холодный, насыщенный, тревожный, напряженный, бесцветный, стальной.</w:t>
      </w:r>
    </w:p>
    <w:p w:rsidR="00584639" w:rsidRDefault="00584639" w:rsidP="00584639">
      <w:pPr>
        <w:tabs>
          <w:tab w:val="left" w:pos="-426"/>
        </w:tabs>
        <w:ind w:right="141"/>
        <w:jc w:val="center"/>
        <w:rPr>
          <w:b/>
        </w:rPr>
      </w:pPr>
    </w:p>
    <w:p w:rsidR="00837A7A" w:rsidRDefault="00837A7A" w:rsidP="00584639">
      <w:pPr>
        <w:tabs>
          <w:tab w:val="left" w:pos="-426"/>
        </w:tabs>
        <w:ind w:right="141"/>
        <w:jc w:val="center"/>
        <w:rPr>
          <w:b/>
        </w:rPr>
      </w:pPr>
      <w:r w:rsidRPr="004E4FA5">
        <w:rPr>
          <w:b/>
        </w:rPr>
        <w:t>Примерный алгоритм вопросов беседы</w:t>
      </w:r>
      <w:r>
        <w:rPr>
          <w:b/>
        </w:rPr>
        <w:t xml:space="preserve"> по  музыкальному произведению Ф.Шопен «Вальс»</w:t>
      </w:r>
    </w:p>
    <w:p w:rsidR="00837A7A" w:rsidRDefault="00837A7A" w:rsidP="00584639">
      <w:pPr>
        <w:tabs>
          <w:tab w:val="left" w:pos="-426"/>
        </w:tabs>
        <w:ind w:right="141"/>
      </w:pPr>
      <w:r w:rsidRPr="00584EE2">
        <w:t xml:space="preserve">Понравилась вам эта музыка? Что вы можете о ней сказать? Какое настроение у этого вальса? </w:t>
      </w:r>
      <w:r w:rsidRPr="00662277">
        <w:t>Почему ты т</w:t>
      </w:r>
      <w:r>
        <w:t>ак думаешь? Как звучит вальс? Кто ещё как думает? А как вы поняли, что это вальс</w:t>
      </w:r>
      <w:r w:rsidRPr="0044017B">
        <w:t xml:space="preserve">? </w:t>
      </w:r>
      <w:r w:rsidRPr="00584EE2">
        <w:t>Какие образы вам представляются?</w:t>
      </w:r>
      <w:r w:rsidRPr="00C61027">
        <w:t xml:space="preserve"> </w:t>
      </w:r>
      <w:r>
        <w:t xml:space="preserve">Где можно использовать  эту музыку? </w:t>
      </w:r>
      <w:r w:rsidRPr="0044017B">
        <w:t>Может вам музыка как то подсказала?</w:t>
      </w:r>
      <w:r>
        <w:t xml:space="preserve"> С помощью чего рассказывала музыка о танце на балу? Если бы вы рисовали эту музыку, то какими бы красками?  Как вы думаете, о чем хотел нам рассказать автор вальса? </w:t>
      </w:r>
    </w:p>
    <w:p w:rsidR="00837A7A" w:rsidRDefault="00837A7A" w:rsidP="00584639">
      <w:pPr>
        <w:tabs>
          <w:tab w:val="left" w:pos="-426"/>
        </w:tabs>
        <w:ind w:right="141"/>
      </w:pPr>
      <w:r>
        <w:t xml:space="preserve">(При сравнительном слушании другого вальса: </w:t>
      </w:r>
      <w:r w:rsidRPr="00C61027">
        <w:t>какой из вальсов вам больше понравился? Запомнился? Почему?</w:t>
      </w:r>
      <w:r>
        <w:t>)</w:t>
      </w:r>
    </w:p>
    <w:p w:rsidR="00837A7A" w:rsidRDefault="00837A7A" w:rsidP="00B13C95">
      <w:pPr>
        <w:tabs>
          <w:tab w:val="left" w:pos="-426"/>
        </w:tabs>
        <w:ind w:right="-285"/>
      </w:pPr>
    </w:p>
    <w:p w:rsidR="00837A7A" w:rsidRDefault="00837A7A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584639" w:rsidRDefault="00584639" w:rsidP="00B13C95">
      <w:pPr>
        <w:tabs>
          <w:tab w:val="left" w:pos="-426"/>
        </w:tabs>
        <w:ind w:right="-285"/>
      </w:pPr>
    </w:p>
    <w:p w:rsidR="0067629A" w:rsidRDefault="00877D1B" w:rsidP="007A43FE">
      <w:pPr>
        <w:tabs>
          <w:tab w:val="left" w:pos="-426"/>
        </w:tabs>
        <w:ind w:right="-285"/>
        <w:jc w:val="center"/>
      </w:pPr>
      <w:r>
        <w:rPr>
          <w:b/>
          <w:szCs w:val="28"/>
        </w:rPr>
        <w:lastRenderedPageBreak/>
        <w:pict>
          <v:shape id="_x0000_i1025" type="#_x0000_t136" style="width:416.25pt;height:52.5pt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От теории к практике"/>
          </v:shape>
        </w:pict>
      </w:r>
    </w:p>
    <w:p w:rsidR="0067629A" w:rsidRPr="0067629A" w:rsidRDefault="0067629A" w:rsidP="00877D1B">
      <w:pPr>
        <w:pStyle w:val="a3"/>
        <w:jc w:val="center"/>
        <w:rPr>
          <w:rFonts w:cs="Times New Roman"/>
          <w:szCs w:val="28"/>
        </w:rPr>
      </w:pPr>
      <w:r w:rsidRPr="0067629A">
        <w:rPr>
          <w:rStyle w:val="a6"/>
          <w:rFonts w:cs="Times New Roman"/>
          <w:szCs w:val="28"/>
        </w:rPr>
        <w:t>Дидактические игры</w:t>
      </w:r>
    </w:p>
    <w:p w:rsidR="0067629A" w:rsidRPr="00877D1B" w:rsidRDefault="0045250A" w:rsidP="0067629A">
      <w:pPr>
        <w:pStyle w:val="a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  <w:r w:rsidR="0067629A" w:rsidRPr="00877D1B">
        <w:rPr>
          <w:rFonts w:cs="Times New Roman"/>
          <w:b/>
          <w:szCs w:val="28"/>
        </w:rPr>
        <w:t>«МУЗЫКАЛЬНЫЕ ЦВЕТЫ»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Игра на определение характера музыки.</w:t>
      </w:r>
    </w:p>
    <w:p w:rsidR="0045250A" w:rsidRDefault="0045250A" w:rsidP="00877D1B">
      <w:pPr>
        <w:pStyle w:val="a3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Игровой материал: </w:t>
      </w:r>
    </w:p>
    <w:p w:rsidR="0067629A" w:rsidRPr="0067629A" w:rsidRDefault="0045250A" w:rsidP="00877D1B">
      <w:pPr>
        <w:pStyle w:val="a3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67629A" w:rsidRPr="0067629A">
        <w:rPr>
          <w:rFonts w:cs="Times New Roman"/>
          <w:szCs w:val="28"/>
        </w:rPr>
        <w:t>емонстрационный: три цветка, изображающих три настроения грустное, весёлое, спокойное, изображающие три типа характера музыки:</w:t>
      </w:r>
      <w:r>
        <w:rPr>
          <w:rFonts w:cs="Times New Roman"/>
          <w:szCs w:val="28"/>
        </w:rPr>
        <w:t xml:space="preserve"> д</w:t>
      </w:r>
      <w:r w:rsidR="0067629A" w:rsidRPr="0067629A">
        <w:rPr>
          <w:rFonts w:cs="Times New Roman"/>
          <w:szCs w:val="28"/>
        </w:rPr>
        <w:t>обрая, ласковая, убаюкивающая, спокойная (колыбельная);</w:t>
      </w:r>
      <w:r>
        <w:rPr>
          <w:rFonts w:cs="Times New Roman"/>
          <w:szCs w:val="28"/>
        </w:rPr>
        <w:t xml:space="preserve"> г</w:t>
      </w:r>
      <w:r w:rsidR="0067629A" w:rsidRPr="0067629A">
        <w:rPr>
          <w:rFonts w:cs="Times New Roman"/>
          <w:szCs w:val="28"/>
        </w:rPr>
        <w:t>рустная, жалобная;</w:t>
      </w:r>
      <w:r>
        <w:rPr>
          <w:rFonts w:cs="Times New Roman"/>
          <w:szCs w:val="28"/>
        </w:rPr>
        <w:t xml:space="preserve"> в</w:t>
      </w:r>
      <w:r w:rsidR="0067629A" w:rsidRPr="0067629A">
        <w:rPr>
          <w:rFonts w:cs="Times New Roman"/>
          <w:szCs w:val="28"/>
        </w:rPr>
        <w:t>есёлая, радостная, плясовая, задорная.</w:t>
      </w:r>
    </w:p>
    <w:p w:rsidR="0067629A" w:rsidRPr="0067629A" w:rsidRDefault="0045250A" w:rsidP="00877D1B">
      <w:pPr>
        <w:pStyle w:val="a3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67629A" w:rsidRPr="0067629A">
        <w:rPr>
          <w:rFonts w:cs="Times New Roman"/>
          <w:szCs w:val="28"/>
        </w:rPr>
        <w:t>аздаточный: у каждого ребёнка один цветок, отражающий характер музыки.</w:t>
      </w:r>
    </w:p>
    <w:p w:rsidR="00877D1B" w:rsidRPr="0067629A" w:rsidRDefault="00877D1B" w:rsidP="00877D1B">
      <w:pPr>
        <w:pStyle w:val="a3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Ход проведения</w:t>
      </w:r>
      <w:r w:rsidRPr="0067629A">
        <w:rPr>
          <w:rFonts w:cs="Times New Roman"/>
          <w:szCs w:val="28"/>
        </w:rPr>
        <w:t>: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Музыкальный руководитель исполняет произведение. Вызванный ребёнок берёт цветок, соответствующий характеру музыки, и показывает его. Если произведение известно детям, то ребёнок говорит его название и имя композитора. Другой способ: перед каждым ребёнком лежит один из трёх цветков. Музыкальный руководитель исполняет произведение, и дети, чьи цветы соответствуют характеру музыки, поднимают их.</w:t>
      </w:r>
    </w:p>
    <w:p w:rsidR="0067629A" w:rsidRPr="00877D1B" w:rsidRDefault="0067629A" w:rsidP="00877D1B">
      <w:pPr>
        <w:pStyle w:val="a3"/>
        <w:ind w:firstLine="851"/>
        <w:rPr>
          <w:rFonts w:cs="Times New Roman"/>
          <w:b/>
          <w:szCs w:val="28"/>
        </w:rPr>
      </w:pPr>
      <w:r w:rsidRPr="00877D1B">
        <w:rPr>
          <w:rFonts w:cs="Times New Roman"/>
          <w:b/>
          <w:szCs w:val="28"/>
        </w:rPr>
        <w:t>«ВЕСЁЛЫЙ ПОЕЗД»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Игра на развитие слуховых представлений.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Игровой материал: игрушка - поезд.</w:t>
      </w:r>
    </w:p>
    <w:p w:rsidR="0067629A" w:rsidRPr="0067629A" w:rsidRDefault="00877D1B" w:rsidP="00877D1B">
      <w:pPr>
        <w:pStyle w:val="a3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Ход проведения</w:t>
      </w:r>
      <w:r w:rsidR="0067629A" w:rsidRPr="0067629A">
        <w:rPr>
          <w:rFonts w:cs="Times New Roman"/>
          <w:szCs w:val="28"/>
        </w:rPr>
        <w:t>: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Педагог исполняет музыкальную пьесу, в которой передаётся движение поезда: сначала он движется медленно, затем быстрее и быстрее, а к концу пьесы движение замедляется, поезд останавливается. При повторном прослушивании пьесы желающие дети двигают поезд, передавая точно изменения темпа.</w:t>
      </w:r>
    </w:p>
    <w:p w:rsidR="0067629A" w:rsidRPr="00877D1B" w:rsidRDefault="0067629A" w:rsidP="00877D1B">
      <w:pPr>
        <w:pStyle w:val="a3"/>
        <w:ind w:firstLine="851"/>
        <w:rPr>
          <w:rFonts w:cs="Times New Roman"/>
          <w:b/>
          <w:szCs w:val="28"/>
        </w:rPr>
      </w:pPr>
      <w:r w:rsidRPr="00877D1B">
        <w:rPr>
          <w:rFonts w:cs="Times New Roman"/>
          <w:b/>
          <w:szCs w:val="28"/>
        </w:rPr>
        <w:t>«КОГО ВСТРЕТИЛ КОЛОБОК?»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Игра на развитие тембрового слуха, формирование творческих навыков.</w:t>
      </w:r>
    </w:p>
    <w:p w:rsidR="0067629A" w:rsidRPr="0067629A" w:rsidRDefault="00623A32" w:rsidP="00877D1B">
      <w:pPr>
        <w:pStyle w:val="a3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Игровой материал: к</w:t>
      </w:r>
      <w:r w:rsidR="0067629A" w:rsidRPr="0067629A">
        <w:rPr>
          <w:rFonts w:cs="Times New Roman"/>
          <w:szCs w:val="28"/>
        </w:rPr>
        <w:t>артинка, изображающая фрагмент сказки, когда колобок катится по тропинке, размером 30 x 40 см., с прорезью, в которую вставляется выдвижная лента с изображениями зайца, волка, медведя.</w:t>
      </w:r>
    </w:p>
    <w:p w:rsidR="00877D1B" w:rsidRPr="0067629A" w:rsidRDefault="00877D1B" w:rsidP="00877D1B">
      <w:pPr>
        <w:pStyle w:val="a3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Ход проведения</w:t>
      </w:r>
      <w:r w:rsidRPr="0067629A">
        <w:rPr>
          <w:rFonts w:cs="Times New Roman"/>
          <w:szCs w:val="28"/>
        </w:rPr>
        <w:t>: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Вариант 1. Дети вспоминают сказку «Колобок», перечисляют всех персонажей, которые встречаются колобку на пути. Затем педагог исполняет в разной последовательности музыкальные пьесы, характеризующие персонажей сказки. Каждая пьеса звучит в определённом регистре. «Заяц» - в высоком регистре, «Лиса - в среднем, «Волк» - в низком, «Медведь» - в очень низком. После прослушивания какой-либо пьесы, дети отгадывают кто изображён в музыке (кого встретил колобок), и передвигают линейку с персонажами на нужную позицию.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Вариант 2 (творческая импровизация) Детям предлагается сочинить музыкальную сказку. Несколько детей исполняют песенки персонажей, придумывая свой мотив, в том регистре, которым должен петь тот или иной персонаж. Остальные дети отгадывают, кого встретил колобок. Отгадавший ребёнок передвигает линейку на нужную позицию.</w:t>
      </w:r>
    </w:p>
    <w:p w:rsidR="0067629A" w:rsidRPr="0067629A" w:rsidRDefault="0045250A" w:rsidP="00877D1B">
      <w:pPr>
        <w:pStyle w:val="a3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Музыкальный репертуар: </w:t>
      </w:r>
      <w:r w:rsidR="0067629A" w:rsidRPr="0067629A">
        <w:rPr>
          <w:rFonts w:cs="Times New Roman"/>
          <w:szCs w:val="28"/>
        </w:rPr>
        <w:t>«Кого встретил колобок?» муз. Г. Ле</w:t>
      </w:r>
      <w:r w:rsidR="00623A32">
        <w:rPr>
          <w:rFonts w:cs="Times New Roman"/>
          <w:szCs w:val="28"/>
        </w:rPr>
        <w:t>вкодимова сб. Л. И. Комисаровой.</w:t>
      </w:r>
    </w:p>
    <w:p w:rsidR="0067629A" w:rsidRPr="00467DA5" w:rsidRDefault="0067629A" w:rsidP="00877D1B">
      <w:pPr>
        <w:pStyle w:val="a3"/>
        <w:ind w:firstLine="851"/>
        <w:rPr>
          <w:rFonts w:cs="Times New Roman"/>
          <w:b/>
          <w:szCs w:val="28"/>
        </w:rPr>
      </w:pPr>
      <w:r w:rsidRPr="00467DA5">
        <w:rPr>
          <w:rFonts w:cs="Times New Roman"/>
          <w:b/>
          <w:szCs w:val="28"/>
        </w:rPr>
        <w:lastRenderedPageBreak/>
        <w:t>«ГРОМКО - ТИХО»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Игра на различение динамических оттенков.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Описание дидактического пособия. Карточка, разделенная на три квадрата. Три маленьких карточки-квадрата одного цвета, но различных по насыщенности, (одна оранжевого цвета, другая - розового, третья - бордового), которые условно соответствуют определенному динамическому оттенку. Карточка оранжевого цвета соответствует тихому звучанию музыки; розового - более громкому звучанию и карточка бардового цвета - громкому звучанию музыки.</w:t>
      </w:r>
    </w:p>
    <w:p w:rsidR="00467DA5" w:rsidRPr="0067629A" w:rsidRDefault="00467DA5" w:rsidP="00467DA5">
      <w:pPr>
        <w:pStyle w:val="a3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Ход проведения</w:t>
      </w:r>
      <w:r w:rsidRPr="0067629A">
        <w:rPr>
          <w:rFonts w:cs="Times New Roman"/>
          <w:szCs w:val="28"/>
        </w:rPr>
        <w:t>: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Детям раздаются карточки, объясняется их назначение. Затем они слушают музыкальное произведение, где динамические оттенки изменяются последовательно: от негромкого (меццо форте) звучания первой части к тихому (пиано) второй и громкому (форте) - третьей. Пьеса исполняется дважды. Сначала дети слушают музыку. При повторном исполнении они выкладывают на карточке квадраты, соответствующие по цвету динамическим оттенкам музыки.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Для повышения интереса и эмоциональной активности у детей проводится музыкально-дидактическая подвижная игра, инсценировка небольшой сказки, где дети, изображая разных героев, должны были различать слова «громко», «тихо», «чуть потише», «чуть погромче» и изображать это. Каждый раз героев играли дети с разным уровнем сформированности динамического слуха, и день ото дня можно было наблюдать что-то новое с элементами творчества детей.</w:t>
      </w:r>
    </w:p>
    <w:p w:rsidR="0067629A" w:rsidRPr="00467DA5" w:rsidRDefault="0067629A" w:rsidP="00877D1B">
      <w:pPr>
        <w:pStyle w:val="a3"/>
        <w:ind w:firstLine="851"/>
        <w:rPr>
          <w:rFonts w:cs="Times New Roman"/>
          <w:b/>
          <w:szCs w:val="28"/>
        </w:rPr>
      </w:pPr>
      <w:r w:rsidRPr="00467DA5">
        <w:rPr>
          <w:rFonts w:cs="Times New Roman"/>
          <w:b/>
          <w:szCs w:val="28"/>
        </w:rPr>
        <w:t>«УЗНАЙ СКАЗКУ».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Игра на определение характера музыки.</w:t>
      </w:r>
    </w:p>
    <w:p w:rsidR="0067629A" w:rsidRPr="0067629A" w:rsidRDefault="00623A32" w:rsidP="00877D1B">
      <w:pPr>
        <w:pStyle w:val="a3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Игровой материал: д</w:t>
      </w:r>
      <w:r w:rsidR="0067629A" w:rsidRPr="0067629A">
        <w:rPr>
          <w:rFonts w:cs="Times New Roman"/>
          <w:szCs w:val="28"/>
        </w:rPr>
        <w:t>ве квадратные карточки спокойного, зеленого цвета, обозначающие первую и третью части музыки, в которых раскрывается нежный лиричный образ Красной Шапочки. А также один квадрат тревожного, красно-оранжевого цвета обозначающий среднюю часть, характеризующую появление Серого Волка.</w:t>
      </w:r>
    </w:p>
    <w:p w:rsidR="00467DA5" w:rsidRPr="0067629A" w:rsidRDefault="00467DA5" w:rsidP="00467DA5">
      <w:pPr>
        <w:pStyle w:val="a3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Ход проведения</w:t>
      </w:r>
      <w:r w:rsidRPr="0067629A">
        <w:rPr>
          <w:rFonts w:cs="Times New Roman"/>
          <w:szCs w:val="28"/>
        </w:rPr>
        <w:t>: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 xml:space="preserve"> Вспомнив сказку о Красной Шапочке, дети слушают трехчастную пьесу, в которой две части одинаковые, а вторая - контрастная по характеру. Внимательно прослушав пьесу, дети высказывают свое мнение, где музыка рассказывает о Красной шапочке и где - о Сером Волке.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Затем взрослый говорит: «В начале произведения музыка звучит весело - это Красная Шапочка радуется, что идет к бабушке. А за кустом притаился Серый Волк. И музыка зазвучала тревожно, даже страшно. Но скоро музыка изменилась снова. Красная Шапочка рада - вот и бабушкин дом.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Послушайте стихи: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Красная Шапочка песенку поет.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Красная Шапочка к бабушке идет.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А в чаще за кустами Серый Волк сидит,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Щелкает зубами, за девочкой следит.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Красная Шапочка песенку поет.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Красная Шапочка к бабушке идет.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А теперь послушайте музыку еще раз и определите, сколько в ней частей и все ли они разные». После повторного исполнения пьесы, дети выкладывают карточки в такой последовательности, в какой изменялся характер музыки, т. е. менялись музыкальные характеристики сказочных героев.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lastRenderedPageBreak/>
        <w:t>Музыкальный репертуар. «Красная Шапочка и Серый Волк» И. Арсеев.</w:t>
      </w:r>
    </w:p>
    <w:p w:rsidR="0067629A" w:rsidRPr="00467DA5" w:rsidRDefault="00467DA5" w:rsidP="00877D1B">
      <w:pPr>
        <w:pStyle w:val="a3"/>
        <w:ind w:firstLine="851"/>
        <w:rPr>
          <w:rFonts w:cs="Times New Roman"/>
          <w:b/>
          <w:szCs w:val="28"/>
        </w:rPr>
      </w:pPr>
      <w:r w:rsidRPr="00467DA5">
        <w:rPr>
          <w:rFonts w:cs="Times New Roman"/>
          <w:b/>
          <w:szCs w:val="28"/>
        </w:rPr>
        <w:t>«РИСУЕМ МУЗЫКУ»</w:t>
      </w:r>
    </w:p>
    <w:p w:rsidR="0045250A" w:rsidRPr="0067629A" w:rsidRDefault="0045250A" w:rsidP="0045250A">
      <w:pPr>
        <w:pStyle w:val="a3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Ход проведения</w:t>
      </w:r>
      <w:r w:rsidRPr="0067629A">
        <w:rPr>
          <w:rFonts w:cs="Times New Roman"/>
          <w:szCs w:val="28"/>
        </w:rPr>
        <w:t>: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Музыка по-своему передаёт жизнь окружающего мира, мысли и чувства человека, красоту природы. Выполните с ребёнком интересное задание.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Прослушайте музыкальное произведение, побеседуйте о том, какое настроение было в начале музыки, как закончилось произведение - так же как начиналось или по-другому. Какие настроения и переживания оно разбудило?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Теперь предложите нарисовать свои впечатления. Пусть он рисует то, что чувствует или представляет, когда слушает музыку. Это поможет глубже проникнуть в содержание и настроение музыки.</w:t>
      </w:r>
    </w:p>
    <w:p w:rsidR="0067629A" w:rsidRPr="0067629A" w:rsidRDefault="0067629A" w:rsidP="00877D1B">
      <w:pPr>
        <w:pStyle w:val="a3"/>
        <w:ind w:firstLine="851"/>
        <w:rPr>
          <w:rFonts w:cs="Times New Roman"/>
          <w:szCs w:val="28"/>
        </w:rPr>
      </w:pPr>
      <w:r w:rsidRPr="0067629A">
        <w:rPr>
          <w:rFonts w:cs="Times New Roman"/>
          <w:szCs w:val="28"/>
        </w:rPr>
        <w:t>Другой вариант рисования музыки - изображение музыки линиями. Под звучание музыкального произведения, ребёнок должен начертить на листе бумаги разные линии: плавные, волнообразные под медленную и спокойную музыку, изогнутые - под бодрую, решительную, прерывные - под легко, отрывисто звучащую. Цвет ребёнок выбирает сам, который, по его мнению больше подходит к настроению.</w:t>
      </w:r>
    </w:p>
    <w:p w:rsidR="0079275D" w:rsidRPr="00584639" w:rsidRDefault="0079275D" w:rsidP="0079275D">
      <w:pPr>
        <w:pStyle w:val="a3"/>
        <w:ind w:firstLine="851"/>
        <w:rPr>
          <w:rStyle w:val="a6"/>
          <w:rFonts w:cs="Times New Roman"/>
          <w:szCs w:val="28"/>
        </w:rPr>
      </w:pPr>
      <w:r w:rsidRPr="00584639">
        <w:rPr>
          <w:rStyle w:val="a6"/>
          <w:rFonts w:cs="Times New Roman"/>
          <w:szCs w:val="28"/>
        </w:rPr>
        <w:t> «ОБЛАЧКИ НАСТРОЕНИЯ»</w:t>
      </w:r>
    </w:p>
    <w:p w:rsidR="0079275D" w:rsidRPr="0079275D" w:rsidRDefault="0079275D" w:rsidP="0079275D">
      <w:pPr>
        <w:pStyle w:val="a3"/>
        <w:ind w:firstLine="851"/>
        <w:rPr>
          <w:rStyle w:val="a6"/>
          <w:rFonts w:cs="Times New Roman"/>
          <w:b w:val="0"/>
          <w:szCs w:val="28"/>
        </w:rPr>
      </w:pPr>
      <w:r w:rsidRPr="0079275D">
        <w:rPr>
          <w:rStyle w:val="a6"/>
          <w:rFonts w:cs="Times New Roman"/>
          <w:b w:val="0"/>
          <w:szCs w:val="28"/>
        </w:rPr>
        <w:t>Игровой материал: карточки – облачки  с различным выражением оттенков настроения: грусть, злость, веселье, удивление, испуг, горе комплект из карточек-облачков  на каждого ребенка, отражающих характер музыки.</w:t>
      </w:r>
    </w:p>
    <w:p w:rsidR="0079275D" w:rsidRPr="0067629A" w:rsidRDefault="0079275D" w:rsidP="0079275D">
      <w:pPr>
        <w:pStyle w:val="a3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Ход проведения</w:t>
      </w:r>
      <w:r w:rsidRPr="0067629A">
        <w:rPr>
          <w:rFonts w:cs="Times New Roman"/>
          <w:szCs w:val="28"/>
        </w:rPr>
        <w:t>:</w:t>
      </w:r>
    </w:p>
    <w:p w:rsidR="0079275D" w:rsidRPr="0079275D" w:rsidRDefault="0079275D" w:rsidP="0079275D">
      <w:pPr>
        <w:pStyle w:val="a3"/>
        <w:ind w:firstLine="851"/>
        <w:rPr>
          <w:rStyle w:val="a6"/>
          <w:rFonts w:cs="Times New Roman"/>
          <w:b w:val="0"/>
          <w:szCs w:val="28"/>
        </w:rPr>
      </w:pPr>
      <w:r>
        <w:rPr>
          <w:rStyle w:val="a6"/>
          <w:rFonts w:cs="Times New Roman"/>
          <w:b w:val="0"/>
          <w:szCs w:val="28"/>
        </w:rPr>
        <w:t xml:space="preserve">на первом этапе </w:t>
      </w:r>
      <w:r w:rsidRPr="0079275D">
        <w:rPr>
          <w:rStyle w:val="a6"/>
          <w:rFonts w:cs="Times New Roman"/>
          <w:b w:val="0"/>
          <w:szCs w:val="28"/>
        </w:rPr>
        <w:t xml:space="preserve"> дети слушают произведения  различного  характера, беседуют и дают характеристику каждому прослушанному  отрывку произведений.  все дети активно  участвуют в определении характера музыки. вызванный  ребенок выбирает соответствующую  карточку.</w:t>
      </w:r>
    </w:p>
    <w:p w:rsidR="0079275D" w:rsidRPr="0079275D" w:rsidRDefault="0079275D" w:rsidP="0079275D">
      <w:pPr>
        <w:pStyle w:val="a3"/>
        <w:ind w:firstLine="851"/>
        <w:rPr>
          <w:rStyle w:val="a6"/>
          <w:rFonts w:cs="Times New Roman"/>
          <w:b w:val="0"/>
          <w:szCs w:val="28"/>
        </w:rPr>
      </w:pPr>
      <w:r>
        <w:rPr>
          <w:rStyle w:val="a6"/>
          <w:rFonts w:cs="Times New Roman"/>
          <w:b w:val="0"/>
          <w:szCs w:val="28"/>
        </w:rPr>
        <w:t>на втором этапе -</w:t>
      </w:r>
      <w:r w:rsidRPr="0079275D">
        <w:rPr>
          <w:rStyle w:val="a6"/>
          <w:rFonts w:cs="Times New Roman"/>
          <w:b w:val="0"/>
          <w:szCs w:val="28"/>
        </w:rPr>
        <w:t xml:space="preserve"> у каждого ребёнка лежат карточки  разных   характеров. педагог исполняет произведения, и дети, чьи  карточки   соответствуют характеру музыки, поднимают их.</w:t>
      </w:r>
    </w:p>
    <w:p w:rsidR="0067629A" w:rsidRPr="0079275D" w:rsidRDefault="008D2DCB" w:rsidP="0079275D">
      <w:pPr>
        <w:pStyle w:val="a3"/>
        <w:ind w:firstLine="851"/>
        <w:rPr>
          <w:rFonts w:cs="Times New Roman"/>
          <w:b/>
          <w:szCs w:val="28"/>
        </w:rPr>
      </w:pPr>
      <w:r>
        <w:rPr>
          <w:rStyle w:val="a6"/>
          <w:rFonts w:cs="Times New Roman"/>
          <w:b w:val="0"/>
          <w:szCs w:val="28"/>
        </w:rPr>
        <w:t xml:space="preserve">на третьем этапе - </w:t>
      </w:r>
      <w:r w:rsidR="0079275D" w:rsidRPr="0079275D">
        <w:rPr>
          <w:rStyle w:val="a6"/>
          <w:rFonts w:cs="Times New Roman"/>
          <w:b w:val="0"/>
          <w:szCs w:val="28"/>
        </w:rPr>
        <w:t xml:space="preserve"> детям предлагается с помощью мимики и движения  выразить   настроение прослушанного произведения, проявить свое  творчество.</w:t>
      </w:r>
    </w:p>
    <w:p w:rsidR="008D2DCB" w:rsidRPr="008D2DCB" w:rsidRDefault="008D2DCB" w:rsidP="008D2DCB">
      <w:pPr>
        <w:tabs>
          <w:tab w:val="left" w:pos="-426"/>
        </w:tabs>
        <w:ind w:right="-285" w:firstLine="851"/>
        <w:rPr>
          <w:b/>
        </w:rPr>
      </w:pPr>
      <w:r w:rsidRPr="008D2DCB">
        <w:rPr>
          <w:b/>
        </w:rPr>
        <w:t>«РАЗНОЦВЕТНАЯ ГУСЕНИЦА»</w:t>
      </w:r>
    </w:p>
    <w:p w:rsidR="008D2DCB" w:rsidRDefault="008D2DCB" w:rsidP="008D2DCB">
      <w:pPr>
        <w:tabs>
          <w:tab w:val="left" w:pos="-426"/>
        </w:tabs>
        <w:ind w:right="-285" w:firstLine="851"/>
      </w:pPr>
      <w:r>
        <w:t>Игровой материал: Карточки с изображением головы  гусеницы и  разноцветных  «животиков»  гусеницы.</w:t>
      </w:r>
    </w:p>
    <w:p w:rsidR="008D2DCB" w:rsidRDefault="008D2DCB" w:rsidP="008D2DCB">
      <w:pPr>
        <w:pStyle w:val="a3"/>
        <w:ind w:firstLine="851"/>
      </w:pPr>
      <w:r>
        <w:t>Музыкальный репертуар: программные музыкальные произведения.</w:t>
      </w:r>
    </w:p>
    <w:p w:rsidR="008D2DCB" w:rsidRPr="0067629A" w:rsidRDefault="008D2DCB" w:rsidP="008D2DCB">
      <w:pPr>
        <w:pStyle w:val="a3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Ход проведения</w:t>
      </w:r>
      <w:r w:rsidRPr="0067629A">
        <w:rPr>
          <w:rFonts w:cs="Times New Roman"/>
          <w:szCs w:val="28"/>
        </w:rPr>
        <w:t>:</w:t>
      </w:r>
    </w:p>
    <w:p w:rsidR="008D2DCB" w:rsidRDefault="008D2DCB" w:rsidP="008D2DCB">
      <w:pPr>
        <w:tabs>
          <w:tab w:val="left" w:pos="-426"/>
        </w:tabs>
        <w:ind w:right="-285" w:firstLine="851"/>
      </w:pPr>
      <w:r>
        <w:t xml:space="preserve"> </w:t>
      </w:r>
      <w:r>
        <w:t>на первом этапе - дети знакомятся с музыкальным произведением. Беседа по содержанию музыкального   произведения.</w:t>
      </w:r>
    </w:p>
    <w:p w:rsidR="008D2DCB" w:rsidRDefault="008D2DCB" w:rsidP="008D2DCB">
      <w:pPr>
        <w:tabs>
          <w:tab w:val="left" w:pos="-426"/>
        </w:tabs>
        <w:ind w:right="-285" w:firstLine="851"/>
      </w:pPr>
      <w:r>
        <w:t>на втором этапе - после прослушивания  музыкальное произведение, п</w:t>
      </w:r>
      <w:r>
        <w:t>едагог предлагает  построить гусеницу  « животиками», цвета  которых соответствуют  характеру произведения.</w:t>
      </w:r>
    </w:p>
    <w:p w:rsidR="00E15D27" w:rsidRDefault="008D2DCB" w:rsidP="00E15D27">
      <w:pPr>
        <w:tabs>
          <w:tab w:val="left" w:pos="-426"/>
        </w:tabs>
        <w:ind w:right="-285" w:firstLine="851"/>
      </w:pPr>
      <w:r>
        <w:t>на третьем этапе - педагог предлагает  детям  изобразить в рисунке характер музыкального произведения, используя выбранную  им  цветовую гамму.</w:t>
      </w:r>
    </w:p>
    <w:p w:rsidR="00E15D27" w:rsidRDefault="008D2DCB" w:rsidP="00E15D27">
      <w:pPr>
        <w:tabs>
          <w:tab w:val="left" w:pos="-426"/>
        </w:tabs>
        <w:ind w:right="-285" w:firstLine="851"/>
        <w:rPr>
          <w:rStyle w:val="c23"/>
          <w:b/>
          <w:bCs/>
          <w:color w:val="000000"/>
          <w:szCs w:val="28"/>
        </w:rPr>
      </w:pPr>
      <w:r>
        <w:t xml:space="preserve"> </w:t>
      </w:r>
      <w:r w:rsidR="00E15D27">
        <w:t>«</w:t>
      </w:r>
      <w:r w:rsidR="00E15D27" w:rsidRPr="00E15D27">
        <w:rPr>
          <w:rStyle w:val="c23"/>
          <w:b/>
          <w:bCs/>
          <w:color w:val="000000"/>
          <w:szCs w:val="28"/>
        </w:rPr>
        <w:t>ТРИ ЦВЕТКА</w:t>
      </w:r>
      <w:r w:rsidR="00E15D27">
        <w:rPr>
          <w:rStyle w:val="c23"/>
          <w:b/>
          <w:bCs/>
          <w:color w:val="000000"/>
          <w:szCs w:val="28"/>
        </w:rPr>
        <w:t>»</w:t>
      </w:r>
    </w:p>
    <w:p w:rsidR="00584639" w:rsidRDefault="00E15D27" w:rsidP="00584639">
      <w:pPr>
        <w:tabs>
          <w:tab w:val="left" w:pos="-426"/>
        </w:tabs>
        <w:ind w:right="-285"/>
        <w:rPr>
          <w:rStyle w:val="c2"/>
          <w:color w:val="000000"/>
          <w:szCs w:val="28"/>
        </w:rPr>
      </w:pPr>
      <w:r>
        <w:rPr>
          <w:rStyle w:val="c2"/>
          <w:color w:val="000000"/>
          <w:szCs w:val="28"/>
        </w:rPr>
        <w:tab/>
      </w:r>
      <w:r>
        <w:rPr>
          <w:rStyle w:val="c2"/>
          <w:color w:val="000000"/>
          <w:szCs w:val="28"/>
        </w:rPr>
        <w:t>Дидактическая игра на определение характера музыки.</w:t>
      </w:r>
      <w:r w:rsidR="00584639">
        <w:rPr>
          <w:rStyle w:val="c2"/>
          <w:color w:val="000000"/>
          <w:szCs w:val="28"/>
        </w:rPr>
        <w:tab/>
      </w:r>
      <w:r w:rsidR="00584639">
        <w:rPr>
          <w:rStyle w:val="c2"/>
          <w:color w:val="000000"/>
          <w:szCs w:val="28"/>
        </w:rPr>
        <w:tab/>
      </w:r>
    </w:p>
    <w:p w:rsidR="00584639" w:rsidRDefault="00584639" w:rsidP="00584639">
      <w:pPr>
        <w:tabs>
          <w:tab w:val="left" w:pos="-426"/>
        </w:tabs>
        <w:ind w:right="-285"/>
        <w:rPr>
          <w:rStyle w:val="c2"/>
          <w:color w:val="000000"/>
          <w:szCs w:val="28"/>
        </w:rPr>
      </w:pPr>
      <w:r>
        <w:rPr>
          <w:rStyle w:val="c2"/>
          <w:color w:val="000000"/>
          <w:szCs w:val="28"/>
        </w:rPr>
        <w:tab/>
      </w:r>
      <w:r w:rsidR="00E15D27">
        <w:rPr>
          <w:rStyle w:val="c2"/>
          <w:color w:val="000000"/>
          <w:szCs w:val="28"/>
        </w:rPr>
        <w:t>Игровой материал</w:t>
      </w:r>
      <w:r w:rsidR="00E15D27">
        <w:rPr>
          <w:rStyle w:val="c2"/>
          <w:color w:val="000000"/>
          <w:szCs w:val="28"/>
        </w:rPr>
        <w:t xml:space="preserve">: </w:t>
      </w:r>
      <w:r w:rsidR="00E15D27">
        <w:rPr>
          <w:rStyle w:val="c2"/>
          <w:color w:val="000000"/>
          <w:szCs w:val="28"/>
        </w:rPr>
        <w:t>Демонстрационный : три цветка</w:t>
      </w:r>
      <w:r w:rsidR="00E15D27">
        <w:rPr>
          <w:rStyle w:val="c2"/>
          <w:color w:val="000000"/>
          <w:szCs w:val="28"/>
        </w:rPr>
        <w:t xml:space="preserve"> из картона ( в середине цветканарисовано</w:t>
      </w:r>
      <w:r w:rsidR="00E15D27">
        <w:rPr>
          <w:rStyle w:val="c2"/>
          <w:color w:val="000000"/>
          <w:szCs w:val="28"/>
        </w:rPr>
        <w:t>«лицо»-</w:t>
      </w:r>
      <w:r w:rsidR="00E15D27">
        <w:rPr>
          <w:color w:val="000000"/>
          <w:szCs w:val="28"/>
        </w:rPr>
        <w:t xml:space="preserve"> </w:t>
      </w:r>
      <w:r w:rsidR="00E15D27">
        <w:rPr>
          <w:rStyle w:val="c2"/>
          <w:color w:val="000000"/>
          <w:szCs w:val="28"/>
        </w:rPr>
        <w:t>Спящее, плачущее или весёлое), изображающих три типа характера музыки:</w:t>
      </w:r>
      <w:r w:rsidR="00E15D27">
        <w:rPr>
          <w:rStyle w:val="c2"/>
          <w:color w:val="000000"/>
          <w:szCs w:val="28"/>
        </w:rPr>
        <w:t xml:space="preserve">  д</w:t>
      </w:r>
      <w:r w:rsidR="00E15D27">
        <w:rPr>
          <w:rStyle w:val="c2"/>
          <w:color w:val="000000"/>
          <w:szCs w:val="28"/>
        </w:rPr>
        <w:t>обрая, ласковая, убаюкивающая (колыбельная)</w:t>
      </w:r>
      <w:r w:rsidR="00E15D27">
        <w:rPr>
          <w:color w:val="000000"/>
          <w:szCs w:val="28"/>
        </w:rPr>
        <w:br/>
      </w:r>
      <w:r w:rsidR="00E15D27">
        <w:rPr>
          <w:rStyle w:val="c2"/>
          <w:color w:val="000000"/>
          <w:szCs w:val="28"/>
        </w:rPr>
        <w:t>Грустная,</w:t>
      </w:r>
      <w:r w:rsidR="00E15D27">
        <w:rPr>
          <w:rStyle w:val="c2"/>
          <w:color w:val="000000"/>
          <w:szCs w:val="28"/>
        </w:rPr>
        <w:t xml:space="preserve"> </w:t>
      </w:r>
      <w:r w:rsidR="00E15D27">
        <w:rPr>
          <w:rStyle w:val="c2"/>
          <w:color w:val="000000"/>
          <w:szCs w:val="28"/>
        </w:rPr>
        <w:t>жалобная.</w:t>
      </w:r>
      <w:r w:rsidR="00E15D27">
        <w:rPr>
          <w:rStyle w:val="c2"/>
          <w:color w:val="000000"/>
          <w:szCs w:val="28"/>
        </w:rPr>
        <w:t xml:space="preserve"> </w:t>
      </w:r>
      <w:r w:rsidR="00E15D27">
        <w:rPr>
          <w:rStyle w:val="c2"/>
          <w:color w:val="000000"/>
          <w:szCs w:val="28"/>
        </w:rPr>
        <w:t xml:space="preserve"> Весёлая, радостная, плясовая, задорная.</w:t>
      </w:r>
    </w:p>
    <w:p w:rsidR="00E15D27" w:rsidRPr="00584639" w:rsidRDefault="00E15D27" w:rsidP="00584639">
      <w:pPr>
        <w:tabs>
          <w:tab w:val="left" w:pos="-426"/>
        </w:tabs>
        <w:ind w:right="-285"/>
        <w:rPr>
          <w:color w:val="000000"/>
          <w:szCs w:val="28"/>
        </w:rPr>
      </w:pPr>
      <w:r>
        <w:rPr>
          <w:rStyle w:val="c2"/>
          <w:color w:val="000000"/>
          <w:szCs w:val="28"/>
        </w:rPr>
        <w:lastRenderedPageBreak/>
        <w:t>Можно изготовить не цветы, а три солнышка, три тучки и т.д.</w:t>
      </w:r>
      <w:r>
        <w:rPr>
          <w:color w:val="000000"/>
          <w:szCs w:val="28"/>
        </w:rPr>
        <w:br/>
      </w:r>
      <w:r>
        <w:rPr>
          <w:rStyle w:val="c2"/>
          <w:color w:val="000000"/>
          <w:szCs w:val="28"/>
        </w:rPr>
        <w:t>Раздаточный: у каждого ребёнка- один цветок, отражающий характер музыки.</w:t>
      </w:r>
      <w:r>
        <w:rPr>
          <w:color w:val="000000"/>
          <w:szCs w:val="28"/>
        </w:rPr>
        <w:br/>
      </w:r>
      <w:r w:rsidR="00584639">
        <w:rPr>
          <w:rFonts w:cs="Times New Roman"/>
          <w:szCs w:val="28"/>
        </w:rPr>
        <w:tab/>
      </w:r>
      <w:r>
        <w:rPr>
          <w:rFonts w:cs="Times New Roman"/>
          <w:szCs w:val="28"/>
        </w:rPr>
        <w:t>Ход проведения</w:t>
      </w:r>
      <w:r w:rsidRPr="0067629A">
        <w:rPr>
          <w:rFonts w:cs="Times New Roman"/>
          <w:szCs w:val="28"/>
        </w:rPr>
        <w:t>:</w:t>
      </w:r>
    </w:p>
    <w:p w:rsidR="00584639" w:rsidRDefault="00E15D27" w:rsidP="00584639">
      <w:pPr>
        <w:tabs>
          <w:tab w:val="left" w:pos="-426"/>
        </w:tabs>
        <w:ind w:right="-285" w:firstLine="851"/>
        <w:rPr>
          <w:rStyle w:val="c2"/>
          <w:color w:val="000000"/>
          <w:szCs w:val="28"/>
        </w:rPr>
      </w:pPr>
      <w:r>
        <w:rPr>
          <w:rStyle w:val="c2"/>
          <w:color w:val="000000"/>
          <w:szCs w:val="28"/>
        </w:rPr>
        <w:t>1 вариант. Музыкальный руководитель исполняет произведение.</w:t>
      </w:r>
      <w:r>
        <w:rPr>
          <w:color w:val="000000"/>
          <w:szCs w:val="28"/>
        </w:rPr>
        <w:br/>
      </w:r>
      <w:r>
        <w:rPr>
          <w:rStyle w:val="c2"/>
          <w:color w:val="000000"/>
          <w:szCs w:val="28"/>
        </w:rPr>
        <w:t>Вызванный ребёнок берёт цветок, соответствующий характеру музыки, и показывает его. Все дети активно участвуют в определении характера музыки. Если произведение известно детям, то вызванный ребёнок говорит его название и имя композитора.</w:t>
      </w:r>
      <w:r>
        <w:rPr>
          <w:color w:val="000000"/>
          <w:szCs w:val="28"/>
        </w:rPr>
        <w:br/>
      </w:r>
      <w:r>
        <w:rPr>
          <w:rStyle w:val="c2"/>
          <w:color w:val="000000"/>
          <w:szCs w:val="28"/>
        </w:rPr>
        <w:tab/>
      </w:r>
      <w:r>
        <w:rPr>
          <w:rStyle w:val="c2"/>
          <w:color w:val="000000"/>
          <w:szCs w:val="28"/>
        </w:rPr>
        <w:t>2 вариант. Перед каждым ребёнком лежит один из трёх цветков. Музыкальный руководитель исполняет произведение, и дети, чьи цветы соответствуют характеру музыки, поднимают их.</w:t>
      </w:r>
    </w:p>
    <w:p w:rsidR="00E15D27" w:rsidRPr="00584639" w:rsidRDefault="00584639" w:rsidP="00584639">
      <w:pPr>
        <w:tabs>
          <w:tab w:val="left" w:pos="-426"/>
        </w:tabs>
        <w:ind w:right="-285" w:firstLine="851"/>
      </w:pPr>
      <w:r>
        <w:rPr>
          <w:rStyle w:val="c23"/>
          <w:b/>
          <w:bCs/>
          <w:color w:val="000000"/>
          <w:szCs w:val="28"/>
        </w:rPr>
        <w:t>«</w:t>
      </w:r>
      <w:r w:rsidRPr="00584639">
        <w:rPr>
          <w:rStyle w:val="c23"/>
          <w:b/>
          <w:bCs/>
          <w:color w:val="000000"/>
          <w:szCs w:val="28"/>
        </w:rPr>
        <w:t>ДЕНЬ РОЖДЕНИЯ</w:t>
      </w:r>
      <w:r>
        <w:rPr>
          <w:rStyle w:val="c23"/>
          <w:b/>
          <w:bCs/>
          <w:color w:val="000000"/>
          <w:szCs w:val="28"/>
        </w:rPr>
        <w:t>»</w:t>
      </w:r>
    </w:p>
    <w:p w:rsidR="00584639" w:rsidRDefault="00584639" w:rsidP="00584639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</w:r>
      <w:r w:rsidR="00E15D27">
        <w:rPr>
          <w:rStyle w:val="c2"/>
          <w:color w:val="000000"/>
          <w:sz w:val="28"/>
          <w:szCs w:val="28"/>
        </w:rPr>
        <w:t>Дидактическая игра, на определение характера музыки.</w:t>
      </w:r>
    </w:p>
    <w:p w:rsidR="00584639" w:rsidRDefault="00584639" w:rsidP="0058463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</w:r>
      <w:r w:rsidR="00E15D27">
        <w:rPr>
          <w:rStyle w:val="c2"/>
          <w:color w:val="000000"/>
          <w:sz w:val="28"/>
          <w:szCs w:val="28"/>
        </w:rPr>
        <w:t>Игровой материал</w:t>
      </w:r>
      <w:r>
        <w:rPr>
          <w:rStyle w:val="c2"/>
          <w:color w:val="000000"/>
          <w:sz w:val="28"/>
          <w:szCs w:val="28"/>
        </w:rPr>
        <w:t xml:space="preserve">: </w:t>
      </w:r>
      <w:r w:rsidR="00E15D27">
        <w:rPr>
          <w:rStyle w:val="c2"/>
          <w:color w:val="000000"/>
          <w:sz w:val="28"/>
          <w:szCs w:val="28"/>
        </w:rPr>
        <w:t>Демонстрационный материал: мягкие небольшие игрушки (заяц, птичка, собачка, лошадка, кошка, цыплята и др.). Небольшой кукольный столик со стульчиками, чайная посуда, маленькие яркие коробочки- подарки для Зайчика.</w:t>
      </w:r>
      <w:r w:rsidR="00E15D27">
        <w:rPr>
          <w:rStyle w:val="apple-converted-space"/>
          <w:color w:val="000000"/>
          <w:sz w:val="28"/>
          <w:szCs w:val="28"/>
        </w:rPr>
        <w:t> </w:t>
      </w:r>
      <w:r w:rsidR="00E15D2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Ход проведения:</w:t>
      </w:r>
    </w:p>
    <w:p w:rsidR="00E15D27" w:rsidRDefault="00584639" w:rsidP="0058463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ab/>
      </w:r>
      <w:r w:rsidR="00E15D27">
        <w:rPr>
          <w:rStyle w:val="c2"/>
          <w:color w:val="000000"/>
          <w:sz w:val="28"/>
          <w:szCs w:val="28"/>
        </w:rPr>
        <w:t>Муз. Рук.: Посмотрите, ребята, какой сегодня Зайчик необыкновенный, даже праздничный бантик повязал. (Зайчик хлопочет по хозяйству. Ставя на стол игрушечную посуду. Я догадалась, у Зайчика сегодня день рождения, и он пригласил гостей. Вот уже кто0то идёт! Я вам сыграю музыку, а вы догадайтесь. Кто же первый идёт?</w:t>
      </w:r>
      <w:r w:rsidR="00E15D27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ab/>
      </w:r>
      <w:r w:rsidR="00E15D27">
        <w:rPr>
          <w:rStyle w:val="c2"/>
          <w:color w:val="000000"/>
          <w:sz w:val="28"/>
          <w:szCs w:val="28"/>
        </w:rPr>
        <w:t>Муз. Руководитель исполняет произведение, дети высказывают своё мнение о характере музыки, узнают музыкальный образ.</w:t>
      </w:r>
      <w:r w:rsidR="00E15D27">
        <w:rPr>
          <w:color w:val="000000"/>
          <w:sz w:val="28"/>
          <w:szCs w:val="28"/>
        </w:rPr>
        <w:br/>
      </w:r>
      <w:r w:rsidR="00E15D27">
        <w:rPr>
          <w:rStyle w:val="c2"/>
          <w:color w:val="000000"/>
          <w:sz w:val="28"/>
          <w:szCs w:val="28"/>
        </w:rPr>
        <w:t>После этого появляется игрушка- «гость» с подарком и дарит его зайчику. Затем игрушку сажают к столу. Таким образом, последовательно исполняются все произведения. В конце игры муз. Руководитель спрашивает детей. Что подарят зайчику дети. Это может быть песенка или танец, знакомые детям.</w:t>
      </w:r>
    </w:p>
    <w:p w:rsidR="00584639" w:rsidRDefault="00584639" w:rsidP="00E15D2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84639">
        <w:rPr>
          <w:rStyle w:val="c23"/>
          <w:b/>
          <w:bCs/>
          <w:color w:val="000000"/>
          <w:sz w:val="28"/>
          <w:szCs w:val="28"/>
        </w:rPr>
        <w:t>ВЕСЁЛАЯ ГИМНАСТИКА</w:t>
      </w:r>
      <w:r>
        <w:rPr>
          <w:rStyle w:val="c23"/>
          <w:b/>
          <w:bCs/>
          <w:color w:val="000000"/>
          <w:sz w:val="28"/>
          <w:szCs w:val="28"/>
        </w:rPr>
        <w:t xml:space="preserve"> </w:t>
      </w:r>
      <w:r w:rsidRPr="00584639">
        <w:rPr>
          <w:rStyle w:val="c23"/>
          <w:b/>
          <w:bCs/>
          <w:color w:val="000000"/>
          <w:sz w:val="28"/>
          <w:szCs w:val="28"/>
        </w:rPr>
        <w:t>«ДОЖДИК :КАП!»</w:t>
      </w:r>
    </w:p>
    <w:p w:rsidR="00E15D27" w:rsidRDefault="00584639" w:rsidP="0058463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E15D27">
        <w:rPr>
          <w:rStyle w:val="c2"/>
          <w:color w:val="000000"/>
          <w:sz w:val="28"/>
          <w:szCs w:val="28"/>
        </w:rPr>
        <w:t>Ритмическая речевая игра для</w:t>
      </w:r>
      <w:r w:rsidR="00E15D27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E15D27">
        <w:rPr>
          <w:rStyle w:val="c2"/>
          <w:color w:val="000000"/>
          <w:sz w:val="28"/>
          <w:szCs w:val="28"/>
        </w:rPr>
        <w:t>развитие чувства ритма</w:t>
      </w:r>
      <w:r>
        <w:rPr>
          <w:rStyle w:val="c2"/>
          <w:color w:val="000000"/>
          <w:sz w:val="28"/>
          <w:szCs w:val="28"/>
        </w:rPr>
        <w:t>.</w:t>
      </w:r>
    </w:p>
    <w:p w:rsidR="00584639" w:rsidRDefault="00584639" w:rsidP="0058463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ab/>
        <w:t>Ход проведения:</w:t>
      </w:r>
    </w:p>
    <w:p w:rsidR="00584639" w:rsidRDefault="00E15D27" w:rsidP="00584639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 сидят на стульчиках и чётко произносят текст с ритмичным движением рук и ног.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1.Птица: кар. Кар, кар!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Ветер: хлоп, хлоп, хлоп! ( дети ритмично хлопают в ладоши)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Дождик кап, кап. Кап1 (хлопают ладонями по коленям)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Ноги шлёп, шлёп, шлёп! (топают попеременно ногами)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2.Дети: ха, ха, ха! (вытягивают руки вперёд, ладонями вверх)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Мама: ах, ах, ах! ( качают головой, держась за неё руками)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Дождик кап, кап, кап, (хлопают ладонями по коленям)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Туча: бах. Бах, бах! (топают ногами)</w:t>
      </w:r>
    </w:p>
    <w:p w:rsidR="00E15D27" w:rsidRPr="00584639" w:rsidRDefault="00584639" w:rsidP="00584639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ab/>
      </w:r>
      <w:r>
        <w:rPr>
          <w:rStyle w:val="c23"/>
          <w:b/>
          <w:bCs/>
          <w:color w:val="000000"/>
          <w:sz w:val="28"/>
          <w:szCs w:val="28"/>
        </w:rPr>
        <w:t>«</w:t>
      </w:r>
      <w:r w:rsidRPr="00584639">
        <w:rPr>
          <w:rStyle w:val="c23"/>
          <w:b/>
          <w:bCs/>
          <w:color w:val="000000"/>
          <w:sz w:val="28"/>
          <w:szCs w:val="28"/>
        </w:rPr>
        <w:t>СОРОКОНОЖКА</w:t>
      </w:r>
      <w:r>
        <w:rPr>
          <w:rStyle w:val="c23"/>
          <w:b/>
          <w:bCs/>
          <w:color w:val="000000"/>
          <w:sz w:val="28"/>
          <w:szCs w:val="28"/>
        </w:rPr>
        <w:t>»</w:t>
      </w:r>
    </w:p>
    <w:p w:rsidR="00584639" w:rsidRDefault="00584639" w:rsidP="00E15D27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Ход проведения:</w:t>
      </w:r>
    </w:p>
    <w:p w:rsidR="00584639" w:rsidRDefault="00E15D27" w:rsidP="00584639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 выстраиваются в колонну. Кладут руки друг другу на плечи, изображая сороконожку.</w:t>
      </w:r>
      <w:r w:rsidR="0058463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Учатся чётко проговаривать текст, в ритме стихотворения выполнять движения.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Выполняется без музыки.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1.Шла сороконожка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 сухой дорожке (дети идут ритмичным шагом, слегка пружиня)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2.Вдруг закапал дождик: кап!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-Ой промокнут сорок лап! (Дети останавливаются, слегка приседают)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3.Насморк мне не нужен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Обойду я лужи! (идут высоко поднимая колени, будто шагая через лужи)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4.грязи в дом не принесу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Каждой лапкой потрясу (останавливаются. Трясут одной ногой0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5.И потопаю потом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Ой, какой от лапок гром! (дети топают ногами)</w:t>
      </w:r>
    </w:p>
    <w:p w:rsidR="00E15D27" w:rsidRPr="00584639" w:rsidRDefault="00584639" w:rsidP="005846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ab/>
      </w:r>
      <w:r>
        <w:rPr>
          <w:rStyle w:val="c23"/>
          <w:b/>
          <w:bCs/>
          <w:color w:val="000000"/>
          <w:sz w:val="28"/>
          <w:szCs w:val="28"/>
        </w:rPr>
        <w:t>«</w:t>
      </w:r>
      <w:r w:rsidR="00E15D27" w:rsidRPr="00584639">
        <w:rPr>
          <w:rStyle w:val="c23"/>
          <w:b/>
          <w:bCs/>
          <w:color w:val="000000"/>
          <w:sz w:val="28"/>
          <w:szCs w:val="28"/>
        </w:rPr>
        <w:t>БОЛЬШИЕ  И  МАЛЕНЬКИЕ</w:t>
      </w:r>
      <w:r>
        <w:rPr>
          <w:rStyle w:val="c23"/>
          <w:b/>
          <w:bCs/>
          <w:color w:val="000000"/>
          <w:sz w:val="28"/>
          <w:szCs w:val="28"/>
        </w:rPr>
        <w:t>»</w:t>
      </w:r>
    </w:p>
    <w:p w:rsidR="00E15D27" w:rsidRDefault="00584639" w:rsidP="00E15D2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ab/>
      </w:r>
      <w:r w:rsidR="00E15D27" w:rsidRPr="00584639">
        <w:rPr>
          <w:rStyle w:val="c2"/>
          <w:color w:val="000000"/>
          <w:sz w:val="28"/>
          <w:szCs w:val="28"/>
        </w:rPr>
        <w:t> </w:t>
      </w:r>
      <w:r w:rsidRPr="00584639">
        <w:rPr>
          <w:rStyle w:val="c1"/>
          <w:bCs/>
          <w:color w:val="000000"/>
          <w:sz w:val="28"/>
          <w:szCs w:val="28"/>
        </w:rPr>
        <w:t>Игра на</w:t>
      </w:r>
      <w:r>
        <w:rPr>
          <w:rStyle w:val="c1"/>
          <w:bCs/>
          <w:color w:val="000000"/>
          <w:sz w:val="28"/>
          <w:szCs w:val="28"/>
        </w:rPr>
        <w:t xml:space="preserve"> умение 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E15D27">
        <w:rPr>
          <w:rStyle w:val="apple-converted-space"/>
          <w:b/>
          <w:bCs/>
          <w:color w:val="000000"/>
          <w:sz w:val="28"/>
          <w:szCs w:val="28"/>
        </w:rPr>
        <w:t> </w:t>
      </w:r>
      <w:r w:rsidR="00E15D27">
        <w:rPr>
          <w:rStyle w:val="c2"/>
          <w:color w:val="000000"/>
          <w:sz w:val="28"/>
          <w:szCs w:val="28"/>
        </w:rPr>
        <w:t xml:space="preserve"> различать короткие и долгие звуки, уметь прохлопать ритм.</w:t>
      </w:r>
    </w:p>
    <w:p w:rsidR="00584639" w:rsidRDefault="00584639" w:rsidP="00E15D27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ab/>
      </w:r>
      <w:r w:rsidR="00E15D27" w:rsidRPr="00584639">
        <w:rPr>
          <w:rStyle w:val="c1"/>
          <w:bCs/>
          <w:color w:val="000000"/>
          <w:sz w:val="28"/>
          <w:szCs w:val="28"/>
        </w:rPr>
        <w:t xml:space="preserve">Ход </w:t>
      </w:r>
      <w:r>
        <w:rPr>
          <w:rStyle w:val="c1"/>
          <w:bCs/>
          <w:color w:val="000000"/>
          <w:sz w:val="28"/>
          <w:szCs w:val="28"/>
        </w:rPr>
        <w:t>проведения:</w:t>
      </w:r>
    </w:p>
    <w:p w:rsidR="00E15D27" w:rsidRDefault="00E15D27" w:rsidP="008A19C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584639">
        <w:rPr>
          <w:rStyle w:val="apple-converted-space"/>
          <w:b/>
          <w:bCs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>Педагог предлагает детям послушать, кто идет по дорожке и повторить, как звучат шаги своими хлопками. Когда дети научатся различать короткие и долгие хлопки, педагог предлагает на слух определить «большие и маленькие» ножки, выполняя хлопки за ширмой или за спиной.</w:t>
      </w:r>
    </w:p>
    <w:p w:rsidR="00E15D27" w:rsidRDefault="00E15D27" w:rsidP="008A19C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Большие ноги шли по дороге:               (долгие хлопки)</w:t>
      </w:r>
    </w:p>
    <w:p w:rsidR="00E15D27" w:rsidRDefault="00E15D27" w:rsidP="008A19C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Топ, топ, топ, топ!</w:t>
      </w:r>
    </w:p>
    <w:p w:rsidR="00E15D27" w:rsidRDefault="00E15D27" w:rsidP="008A19C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Маленькие ножки бежали по дорожке: (короткие хлопки)</w:t>
      </w:r>
    </w:p>
    <w:p w:rsidR="00E15D27" w:rsidRDefault="00E15D27" w:rsidP="00E15D2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Топ, топ, топ, топ, топ, топ, топ, топ!</w:t>
      </w:r>
    </w:p>
    <w:p w:rsidR="00E15D27" w:rsidRPr="008A19CE" w:rsidRDefault="00E15D27" w:rsidP="005846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9CE">
        <w:rPr>
          <w:rStyle w:val="c1"/>
          <w:b/>
          <w:bCs/>
          <w:color w:val="000000"/>
          <w:sz w:val="28"/>
          <w:szCs w:val="28"/>
        </w:rPr>
        <w:t>                                                    </w:t>
      </w:r>
      <w:r w:rsidR="008A19CE">
        <w:rPr>
          <w:rStyle w:val="c1"/>
          <w:b/>
          <w:bCs/>
          <w:color w:val="000000"/>
          <w:sz w:val="28"/>
          <w:szCs w:val="28"/>
        </w:rPr>
        <w:t>«</w:t>
      </w:r>
      <w:r w:rsidR="008A19CE">
        <w:rPr>
          <w:rStyle w:val="c23"/>
          <w:b/>
          <w:bCs/>
          <w:color w:val="000000"/>
          <w:sz w:val="28"/>
          <w:szCs w:val="28"/>
        </w:rPr>
        <w:t>ЗАЙЦЫ»</w:t>
      </w:r>
    </w:p>
    <w:p w:rsidR="00E15D27" w:rsidRDefault="008A19CE" w:rsidP="008A19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Cs/>
          <w:color w:val="000000"/>
          <w:sz w:val="28"/>
          <w:szCs w:val="28"/>
        </w:rPr>
        <w:t xml:space="preserve">Игра на </w:t>
      </w:r>
      <w:r>
        <w:rPr>
          <w:rStyle w:val="c2"/>
          <w:color w:val="000000"/>
          <w:sz w:val="28"/>
          <w:szCs w:val="28"/>
        </w:rPr>
        <w:t>упражнение</w:t>
      </w:r>
      <w:r w:rsidR="00E15D27">
        <w:rPr>
          <w:rStyle w:val="c2"/>
          <w:color w:val="000000"/>
          <w:sz w:val="28"/>
          <w:szCs w:val="28"/>
        </w:rPr>
        <w:t xml:space="preserve"> детей в восприятии и различении характера музыки: веселого, плясового и спокойного, колыбельного.</w:t>
      </w:r>
    </w:p>
    <w:p w:rsidR="008A19CE" w:rsidRDefault="008A19CE" w:rsidP="008A19CE">
      <w:pPr>
        <w:pStyle w:val="c4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ab/>
      </w:r>
      <w:r w:rsidR="00E15D27" w:rsidRPr="008A19CE">
        <w:rPr>
          <w:rStyle w:val="c1"/>
          <w:bCs/>
          <w:color w:val="000000"/>
          <w:sz w:val="28"/>
          <w:szCs w:val="28"/>
        </w:rPr>
        <w:t xml:space="preserve">Ход </w:t>
      </w:r>
      <w:r>
        <w:rPr>
          <w:rStyle w:val="c1"/>
          <w:bCs/>
          <w:color w:val="000000"/>
          <w:sz w:val="28"/>
          <w:szCs w:val="28"/>
        </w:rPr>
        <w:t xml:space="preserve">проведения: </w:t>
      </w:r>
      <w:r w:rsidR="00E15D27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E15D27" w:rsidRDefault="00E15D27" w:rsidP="008A19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Педагог рассказывает малышам о том, что в одном доме жили-были зайцы. Они были очень веселыми и любили плясать (показывает картинку «Зайцы пляшут»). А когда они уставали, то ложились спать, а мама пела им колыбельную песню (картинка «Зайцы спят»). Далее педагог предлагает детям угадать по картинке, что делают зайцы? И изобразить это своими действиями (дети «спят», дети пляшут), под музыку соответствующего характера.</w:t>
      </w:r>
    </w:p>
    <w:p w:rsidR="0067629A" w:rsidRDefault="00E15D27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          </w:t>
      </w: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6EFE" w:rsidRDefault="008A6EFE" w:rsidP="008A6EFE">
      <w:pPr>
        <w:pStyle w:val="c4"/>
        <w:shd w:val="clear" w:color="auto" w:fill="FFFFFF"/>
        <w:spacing w:before="0" w:beforeAutospacing="0" w:after="0" w:afterAutospacing="0"/>
      </w:pPr>
    </w:p>
    <w:p w:rsidR="0067629A" w:rsidRDefault="0067629A" w:rsidP="007A43FE">
      <w:pPr>
        <w:tabs>
          <w:tab w:val="left" w:pos="-426"/>
        </w:tabs>
        <w:ind w:right="-285"/>
        <w:jc w:val="center"/>
      </w:pPr>
    </w:p>
    <w:p w:rsidR="003631DF" w:rsidRDefault="007A43FE" w:rsidP="007A43FE">
      <w:pPr>
        <w:tabs>
          <w:tab w:val="left" w:pos="-426"/>
        </w:tabs>
        <w:ind w:right="-285"/>
        <w:jc w:val="center"/>
      </w:pPr>
      <w:r>
        <w:t>Литература:</w:t>
      </w:r>
    </w:p>
    <w:p w:rsidR="00581922" w:rsidRDefault="007A43FE" w:rsidP="007A43FE">
      <w:pPr>
        <w:pStyle w:val="a3"/>
      </w:pPr>
      <w:r>
        <w:t>1.</w:t>
      </w:r>
      <w:r w:rsidR="00581922" w:rsidRPr="00581922">
        <w:t xml:space="preserve"> Анцыпирович, О.Н., Зыль, О.Н. Музыкально-эстетическое развитие детей дошкольного возраста: учеб. нагляд. пособие для педагогов учреждений дошк. образования: с электронным приложением / О.Н. Анцыпирович, О.Н. Зыль. – 2-е изд., испр. – Минск: Адукацыя і выхаванне, 2017. – 48 с.: 31 л. ил. + 1 электрон. опт. диск (CD).</w:t>
      </w:r>
    </w:p>
    <w:p w:rsidR="007A43FE" w:rsidRDefault="00581922" w:rsidP="007A43FE">
      <w:pPr>
        <w:pStyle w:val="a3"/>
      </w:pPr>
      <w:r>
        <w:t xml:space="preserve">2. </w:t>
      </w:r>
      <w:r w:rsidR="007A43FE">
        <w:t>Ветлугина</w:t>
      </w:r>
      <w:r w:rsidR="007A43FE">
        <w:t>,</w:t>
      </w:r>
      <w:r w:rsidR="007A43FE">
        <w:t xml:space="preserve"> Н.А. Методика музыкал</w:t>
      </w:r>
      <w:r w:rsidR="007A43FE">
        <w:t xml:space="preserve">ьного воспитания в детском саду / Н.А.Ветлугина- </w:t>
      </w:r>
      <w:r w:rsidR="007A43FE">
        <w:t xml:space="preserve"> М.: Просвещение, 2005. – 270с.</w:t>
      </w:r>
    </w:p>
    <w:p w:rsidR="007A43FE" w:rsidRDefault="00581922" w:rsidP="007A43FE">
      <w:pPr>
        <w:pStyle w:val="a3"/>
      </w:pPr>
      <w:r>
        <w:t>3</w:t>
      </w:r>
      <w:r w:rsidR="007A43FE">
        <w:t>. Ветлугина</w:t>
      </w:r>
      <w:r w:rsidR="007A43FE">
        <w:t>,</w:t>
      </w:r>
      <w:r w:rsidR="007A43FE">
        <w:t xml:space="preserve"> Н.А. Музыкальное воспитание в детском саду</w:t>
      </w:r>
      <w:r w:rsidR="007A43FE">
        <w:t>/ Н.А.Ветлугина</w:t>
      </w:r>
      <w:r w:rsidR="007A43FE">
        <w:t>. – М.: Просвещение, 2004. – 240с.</w:t>
      </w:r>
    </w:p>
    <w:p w:rsidR="007A43FE" w:rsidRDefault="00581922" w:rsidP="007A43FE">
      <w:pPr>
        <w:pStyle w:val="a3"/>
      </w:pPr>
      <w:r>
        <w:t>4</w:t>
      </w:r>
      <w:r w:rsidR="007A43FE">
        <w:t>. Малахова</w:t>
      </w:r>
      <w:r w:rsidR="007A43FE">
        <w:t>,</w:t>
      </w:r>
      <w:r w:rsidR="007A43FE">
        <w:t xml:space="preserve"> Л. Музыкальное воспитание детей дошкольного возраста</w:t>
      </w:r>
      <w:r w:rsidR="007A43FE">
        <w:t>/ М.Малахова</w:t>
      </w:r>
      <w:r w:rsidR="0067629A">
        <w:t xml:space="preserve"> </w:t>
      </w:r>
      <w:r w:rsidR="007A43FE">
        <w:t>-</w:t>
      </w:r>
      <w:r w:rsidR="0067629A">
        <w:t xml:space="preserve"> </w:t>
      </w:r>
      <w:r w:rsidR="007A43FE">
        <w:t xml:space="preserve"> Ростов-на-Дону: Феникс, 2011. – 248 с.</w:t>
      </w:r>
    </w:p>
    <w:p w:rsidR="007A43FE" w:rsidRDefault="00581922" w:rsidP="007A43FE">
      <w:pPr>
        <w:pStyle w:val="a3"/>
      </w:pPr>
      <w:r>
        <w:t>5</w:t>
      </w:r>
      <w:r w:rsidR="007A43FE">
        <w:t>. Психология музыкальной деятельности. / под ред. Г. Цыпина – М., Академия, 2012. – 246 с.</w:t>
      </w:r>
    </w:p>
    <w:p w:rsidR="007A43FE" w:rsidRDefault="00581922" w:rsidP="007A43FE">
      <w:pPr>
        <w:pStyle w:val="a3"/>
      </w:pPr>
      <w:r>
        <w:t>6</w:t>
      </w:r>
      <w:bookmarkStart w:id="0" w:name="_GoBack"/>
      <w:bookmarkEnd w:id="0"/>
      <w:r w:rsidR="0067629A">
        <w:t xml:space="preserve">. Радынова, </w:t>
      </w:r>
      <w:r w:rsidR="007A43FE">
        <w:t>О.П. Музы</w:t>
      </w:r>
      <w:r w:rsidR="0067629A">
        <w:t>кальное воспитание дошкольников/ О.П.Радынова</w:t>
      </w:r>
      <w:r w:rsidR="007A43FE">
        <w:t xml:space="preserve"> – М.: Просвещение, 2011. – 276 с.</w:t>
      </w: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p w:rsidR="008A6EFE" w:rsidRDefault="008A6EFE" w:rsidP="007A43FE">
      <w:pPr>
        <w:pStyle w:val="a3"/>
      </w:pPr>
    </w:p>
    <w:sectPr w:rsidR="008A6EFE" w:rsidSect="00584639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E3"/>
    <w:rsid w:val="00032C68"/>
    <w:rsid w:val="00044566"/>
    <w:rsid w:val="00244892"/>
    <w:rsid w:val="00245C9C"/>
    <w:rsid w:val="00246DE0"/>
    <w:rsid w:val="002541DE"/>
    <w:rsid w:val="00284B8A"/>
    <w:rsid w:val="0033334B"/>
    <w:rsid w:val="003567C6"/>
    <w:rsid w:val="003631DF"/>
    <w:rsid w:val="003B23E3"/>
    <w:rsid w:val="0044017B"/>
    <w:rsid w:val="0045250A"/>
    <w:rsid w:val="00467DA5"/>
    <w:rsid w:val="004E4FA5"/>
    <w:rsid w:val="00534EB8"/>
    <w:rsid w:val="00581922"/>
    <w:rsid w:val="00584639"/>
    <w:rsid w:val="00584EE2"/>
    <w:rsid w:val="00623A32"/>
    <w:rsid w:val="00627090"/>
    <w:rsid w:val="00662277"/>
    <w:rsid w:val="0067629A"/>
    <w:rsid w:val="006847AC"/>
    <w:rsid w:val="006F21CD"/>
    <w:rsid w:val="006F63B7"/>
    <w:rsid w:val="007157D9"/>
    <w:rsid w:val="00771AF0"/>
    <w:rsid w:val="0079275D"/>
    <w:rsid w:val="00792850"/>
    <w:rsid w:val="007A43FE"/>
    <w:rsid w:val="007E2DF1"/>
    <w:rsid w:val="00837A7A"/>
    <w:rsid w:val="00877D1B"/>
    <w:rsid w:val="008A19CE"/>
    <w:rsid w:val="008A6EFE"/>
    <w:rsid w:val="008B632A"/>
    <w:rsid w:val="008D2DCB"/>
    <w:rsid w:val="00911821"/>
    <w:rsid w:val="0092262E"/>
    <w:rsid w:val="00977947"/>
    <w:rsid w:val="009903D8"/>
    <w:rsid w:val="009F4AE4"/>
    <w:rsid w:val="00A34C8D"/>
    <w:rsid w:val="00A9304C"/>
    <w:rsid w:val="00B13C95"/>
    <w:rsid w:val="00B17658"/>
    <w:rsid w:val="00B45798"/>
    <w:rsid w:val="00B45D0A"/>
    <w:rsid w:val="00B742EE"/>
    <w:rsid w:val="00B86D88"/>
    <w:rsid w:val="00BE275B"/>
    <w:rsid w:val="00C61027"/>
    <w:rsid w:val="00C86BC0"/>
    <w:rsid w:val="00D10DE0"/>
    <w:rsid w:val="00D26496"/>
    <w:rsid w:val="00D92A1F"/>
    <w:rsid w:val="00DB56DB"/>
    <w:rsid w:val="00DE2F5B"/>
    <w:rsid w:val="00DE67AF"/>
    <w:rsid w:val="00E15D27"/>
    <w:rsid w:val="00E264B2"/>
    <w:rsid w:val="00E458E9"/>
    <w:rsid w:val="00E5668C"/>
    <w:rsid w:val="00F55E7B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9304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9304C"/>
  </w:style>
  <w:style w:type="paragraph" w:styleId="a3">
    <w:name w:val="No Spacing"/>
    <w:link w:val="a4"/>
    <w:uiPriority w:val="1"/>
    <w:qFormat/>
    <w:rsid w:val="00B45D0A"/>
  </w:style>
  <w:style w:type="character" w:customStyle="1" w:styleId="a4">
    <w:name w:val="Без интервала Знак"/>
    <w:link w:val="a3"/>
    <w:uiPriority w:val="1"/>
    <w:locked/>
    <w:rsid w:val="00D92A1F"/>
  </w:style>
  <w:style w:type="paragraph" w:styleId="a5">
    <w:name w:val="Normal (Web)"/>
    <w:basedOn w:val="a"/>
    <w:uiPriority w:val="99"/>
    <w:semiHidden/>
    <w:unhideWhenUsed/>
    <w:rsid w:val="007A43F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629A"/>
    <w:rPr>
      <w:b/>
      <w:bCs/>
    </w:rPr>
  </w:style>
  <w:style w:type="paragraph" w:customStyle="1" w:styleId="c0">
    <w:name w:val="c0"/>
    <w:basedOn w:val="a"/>
    <w:rsid w:val="00E15D2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15D27"/>
  </w:style>
  <w:style w:type="paragraph" w:customStyle="1" w:styleId="c8">
    <w:name w:val="c8"/>
    <w:basedOn w:val="a"/>
    <w:rsid w:val="00E15D2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5D27"/>
  </w:style>
  <w:style w:type="character" w:customStyle="1" w:styleId="apple-converted-space">
    <w:name w:val="apple-converted-space"/>
    <w:basedOn w:val="a0"/>
    <w:rsid w:val="00E15D27"/>
  </w:style>
  <w:style w:type="character" w:customStyle="1" w:styleId="c19">
    <w:name w:val="c19"/>
    <w:basedOn w:val="a0"/>
    <w:rsid w:val="00E15D27"/>
  </w:style>
  <w:style w:type="paragraph" w:customStyle="1" w:styleId="c4">
    <w:name w:val="c4"/>
    <w:basedOn w:val="a"/>
    <w:rsid w:val="00E15D2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5D27"/>
  </w:style>
  <w:style w:type="character" w:customStyle="1" w:styleId="c29">
    <w:name w:val="c29"/>
    <w:basedOn w:val="a0"/>
    <w:rsid w:val="00E15D27"/>
  </w:style>
  <w:style w:type="paragraph" w:customStyle="1" w:styleId="c21">
    <w:name w:val="c21"/>
    <w:basedOn w:val="a"/>
    <w:rsid w:val="00E15D2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5D27"/>
  </w:style>
  <w:style w:type="paragraph" w:customStyle="1" w:styleId="c16">
    <w:name w:val="c16"/>
    <w:basedOn w:val="a"/>
    <w:rsid w:val="00E15D2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5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9304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9304C"/>
  </w:style>
  <w:style w:type="paragraph" w:styleId="a3">
    <w:name w:val="No Spacing"/>
    <w:link w:val="a4"/>
    <w:uiPriority w:val="1"/>
    <w:qFormat/>
    <w:rsid w:val="00B45D0A"/>
  </w:style>
  <w:style w:type="character" w:customStyle="1" w:styleId="a4">
    <w:name w:val="Без интервала Знак"/>
    <w:link w:val="a3"/>
    <w:uiPriority w:val="1"/>
    <w:locked/>
    <w:rsid w:val="00D92A1F"/>
  </w:style>
  <w:style w:type="paragraph" w:styleId="a5">
    <w:name w:val="Normal (Web)"/>
    <w:basedOn w:val="a"/>
    <w:uiPriority w:val="99"/>
    <w:semiHidden/>
    <w:unhideWhenUsed/>
    <w:rsid w:val="007A43F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629A"/>
    <w:rPr>
      <w:b/>
      <w:bCs/>
    </w:rPr>
  </w:style>
  <w:style w:type="paragraph" w:customStyle="1" w:styleId="c0">
    <w:name w:val="c0"/>
    <w:basedOn w:val="a"/>
    <w:rsid w:val="00E15D2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15D27"/>
  </w:style>
  <w:style w:type="paragraph" w:customStyle="1" w:styleId="c8">
    <w:name w:val="c8"/>
    <w:basedOn w:val="a"/>
    <w:rsid w:val="00E15D2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5D27"/>
  </w:style>
  <w:style w:type="character" w:customStyle="1" w:styleId="apple-converted-space">
    <w:name w:val="apple-converted-space"/>
    <w:basedOn w:val="a0"/>
    <w:rsid w:val="00E15D27"/>
  </w:style>
  <w:style w:type="character" w:customStyle="1" w:styleId="c19">
    <w:name w:val="c19"/>
    <w:basedOn w:val="a0"/>
    <w:rsid w:val="00E15D27"/>
  </w:style>
  <w:style w:type="paragraph" w:customStyle="1" w:styleId="c4">
    <w:name w:val="c4"/>
    <w:basedOn w:val="a"/>
    <w:rsid w:val="00E15D2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5D27"/>
  </w:style>
  <w:style w:type="character" w:customStyle="1" w:styleId="c29">
    <w:name w:val="c29"/>
    <w:basedOn w:val="a0"/>
    <w:rsid w:val="00E15D27"/>
  </w:style>
  <w:style w:type="paragraph" w:customStyle="1" w:styleId="c21">
    <w:name w:val="c21"/>
    <w:basedOn w:val="a"/>
    <w:rsid w:val="00E15D2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5D27"/>
  </w:style>
  <w:style w:type="paragraph" w:customStyle="1" w:styleId="c16">
    <w:name w:val="c16"/>
    <w:basedOn w:val="a"/>
    <w:rsid w:val="00E15D2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2019-09-24T12:01:00Z</cp:lastPrinted>
  <dcterms:created xsi:type="dcterms:W3CDTF">2019-09-24T07:14:00Z</dcterms:created>
  <dcterms:modified xsi:type="dcterms:W3CDTF">2019-09-24T12:01:00Z</dcterms:modified>
</cp:coreProperties>
</file>